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280376EE" w:rsidR="00E13BC7" w:rsidRPr="000B7A7C" w:rsidRDefault="00E13BC7" w:rsidP="00BE50B9">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B40EF4">
        <w:rPr>
          <w:rFonts w:asciiTheme="minorHAnsi" w:hAnsiTheme="minorHAnsi" w:cstheme="minorHAnsi"/>
          <w:sz w:val="22"/>
          <w:szCs w:val="22"/>
        </w:rPr>
        <w:t xml:space="preserve">September </w:t>
      </w:r>
      <w:r w:rsidR="00DF43D4">
        <w:rPr>
          <w:rFonts w:asciiTheme="minorHAnsi" w:hAnsiTheme="minorHAnsi" w:cstheme="minorHAnsi"/>
          <w:sz w:val="22"/>
          <w:szCs w:val="22"/>
        </w:rPr>
        <w:t>2</w:t>
      </w:r>
      <w:r w:rsidR="00CF716C">
        <w:rPr>
          <w:rFonts w:asciiTheme="minorHAnsi" w:hAnsiTheme="minorHAnsi" w:cstheme="minorHAnsi"/>
          <w:sz w:val="22"/>
          <w:szCs w:val="22"/>
        </w:rPr>
        <w:t>9</w:t>
      </w:r>
      <w:r w:rsidR="00926877">
        <w:rPr>
          <w:rFonts w:asciiTheme="minorHAnsi" w:hAnsiTheme="minorHAnsi" w:cstheme="minorHAnsi"/>
          <w:sz w:val="22"/>
          <w:szCs w:val="22"/>
        </w:rPr>
        <w:t xml:space="preserve">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BE50B9">
      <w:pPr>
        <w:spacing w:after="0" w:line="480" w:lineRule="auto"/>
        <w:ind w:firstLine="0"/>
        <w:rPr>
          <w:rFonts w:cstheme="minorHAnsi"/>
          <w:bCs/>
        </w:rPr>
      </w:pPr>
    </w:p>
    <w:p w14:paraId="1859E01F" w14:textId="77777777" w:rsidR="00E13BC7" w:rsidRPr="000B7A7C" w:rsidRDefault="00E13BC7" w:rsidP="00BE50B9">
      <w:pPr>
        <w:spacing w:after="0" w:line="480" w:lineRule="auto"/>
        <w:ind w:firstLine="0"/>
        <w:rPr>
          <w:rFonts w:cstheme="minorHAnsi"/>
          <w:bCs/>
        </w:rPr>
      </w:pPr>
      <w:r w:rsidRPr="000B7A7C">
        <w:rPr>
          <w:rFonts w:cstheme="minorHAnsi"/>
          <w:bCs/>
        </w:rPr>
        <w:t>Hello everyone</w:t>
      </w:r>
    </w:p>
    <w:p w14:paraId="4AF7B4B1" w14:textId="7B26913B" w:rsidR="00032E7A" w:rsidRPr="000B7A7C" w:rsidRDefault="00E13BC7" w:rsidP="00BE50B9">
      <w:pPr>
        <w:pStyle w:val="BodyText"/>
        <w:spacing w:after="0"/>
      </w:pPr>
      <w:r w:rsidRPr="000B7A7C">
        <w:t>Here is the News and Resource bundle for this week.</w:t>
      </w:r>
      <w:r w:rsidR="00884C4E">
        <w:t xml:space="preserve"> </w:t>
      </w:r>
      <w:r w:rsidR="00DF43D4">
        <w:t>The National Day for Truth and Reconciliation is marked annually on September 30.</w:t>
      </w:r>
    </w:p>
    <w:p w14:paraId="1BDBCED2" w14:textId="77777777" w:rsidR="00E13BC7" w:rsidRPr="000B7A7C" w:rsidRDefault="00E13BC7" w:rsidP="00BE50B9">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BE50B9">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BE50B9" w:rsidP="00BE50B9">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527AAA8C" w14:textId="64C06CAB" w:rsidR="00DF43D4" w:rsidRDefault="00E13BC7" w:rsidP="00BE50B9">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DF43D4" w:rsidRPr="00DF43D4">
        <w:rPr>
          <w:rFonts w:cstheme="minorHAnsi"/>
          <w:bCs/>
        </w:rPr>
        <w:t xml:space="preserve"> Residential school deaths are significantly higher than previously reported</w:t>
      </w:r>
    </w:p>
    <w:p w14:paraId="06016042" w14:textId="7A1E6C1A" w:rsidR="00DF43D4" w:rsidRDefault="00DF43D4" w:rsidP="00BE50B9">
      <w:pPr>
        <w:pStyle w:val="dateline"/>
        <w:spacing w:line="480" w:lineRule="auto"/>
        <w:rPr>
          <w:rFonts w:cstheme="minorHAnsi"/>
          <w:bCs/>
        </w:rPr>
      </w:pPr>
      <w:r>
        <w:rPr>
          <w:rFonts w:cstheme="minorHAnsi"/>
          <w:bCs/>
        </w:rPr>
        <w:t xml:space="preserve">From the article by </w:t>
      </w:r>
      <w:hyperlink r:id="rId5" w:history="1">
        <w:r w:rsidRPr="00DF43D4">
          <w:rPr>
            <w:rStyle w:val="Hyperlink"/>
            <w:rFonts w:cstheme="minorHAnsi"/>
            <w:bCs/>
          </w:rPr>
          <w:t>Terri Cardinal</w:t>
        </w:r>
      </w:hyperlink>
      <w:r>
        <w:rPr>
          <w:rFonts w:cstheme="minorHAnsi"/>
          <w:bCs/>
        </w:rPr>
        <w:t xml:space="preserve">, </w:t>
      </w:r>
      <w:r w:rsidRPr="00DF43D4">
        <w:rPr>
          <w:rFonts w:cstheme="minorHAnsi"/>
          <w:bCs/>
        </w:rPr>
        <w:t>Director, Indigenous Initiatives, MacEwan University</w:t>
      </w:r>
    </w:p>
    <w:p w14:paraId="1EE8D507" w14:textId="184ABB55" w:rsidR="00DF43D4" w:rsidRPr="00DF43D4" w:rsidRDefault="00DF43D4" w:rsidP="00BE50B9">
      <w:pPr>
        <w:pStyle w:val="dateline"/>
        <w:spacing w:line="480" w:lineRule="auto"/>
        <w:rPr>
          <w:rFonts w:cstheme="minorHAnsi"/>
          <w:bCs/>
        </w:rPr>
      </w:pPr>
      <w:r>
        <w:rPr>
          <w:rFonts w:cstheme="minorHAnsi"/>
          <w:bCs/>
        </w:rPr>
        <w:t xml:space="preserve"> “</w:t>
      </w:r>
      <w:r w:rsidRPr="00DF43D4">
        <w:rPr>
          <w:rFonts w:cstheme="minorHAnsi"/>
          <w:bCs/>
        </w:rPr>
        <w:t>My father once told me:</w:t>
      </w:r>
    </w:p>
    <w:p w14:paraId="65412656" w14:textId="77777777" w:rsidR="00DF43D4" w:rsidRPr="00DF43D4" w:rsidRDefault="00DF43D4" w:rsidP="00BE50B9">
      <w:pPr>
        <w:pStyle w:val="dateline"/>
        <w:spacing w:line="480" w:lineRule="auto"/>
        <w:rPr>
          <w:rFonts w:cstheme="minorHAnsi"/>
          <w:bCs/>
          <w:i/>
          <w:iCs/>
        </w:rPr>
      </w:pPr>
      <w:r w:rsidRPr="00DF43D4">
        <w:rPr>
          <w:rFonts w:cstheme="minorHAnsi"/>
          <w:bCs/>
          <w:i/>
          <w:iCs/>
        </w:rPr>
        <w:t>“We are here to show the next generation what our ancestors were taught, the values of respecting one another, loving one another, helping one another. That’s what we need, we need to come back to that.”</w:t>
      </w:r>
    </w:p>
    <w:p w14:paraId="0F880719" w14:textId="77777777" w:rsidR="00DF43D4" w:rsidRPr="00DF43D4" w:rsidRDefault="00DF43D4" w:rsidP="00BE50B9">
      <w:pPr>
        <w:pStyle w:val="dateline"/>
        <w:spacing w:line="480" w:lineRule="auto"/>
        <w:rPr>
          <w:rFonts w:cstheme="minorHAnsi"/>
          <w:bCs/>
        </w:rPr>
      </w:pPr>
      <w:r w:rsidRPr="00DF43D4">
        <w:rPr>
          <w:rFonts w:cstheme="minorHAnsi"/>
          <w:bCs/>
        </w:rPr>
        <w:t>The </w:t>
      </w:r>
      <w:hyperlink r:id="rId6" w:anchor=":%7E:text=By%20investigating%20the%20loss%20of%20life%20and%20the,to%20beginning%20the%20healing%20process%20and%20providing%20resources." w:history="1">
        <w:r w:rsidRPr="00DF43D4">
          <w:rPr>
            <w:rStyle w:val="Hyperlink"/>
            <w:rFonts w:cstheme="minorHAnsi"/>
            <w:bCs/>
          </w:rPr>
          <w:t>findings across this country</w:t>
        </w:r>
      </w:hyperlink>
      <w:r w:rsidRPr="00DF43D4">
        <w:rPr>
          <w:rFonts w:cstheme="minorHAnsi"/>
          <w:bCs/>
        </w:rPr>
        <w:t> create opportunity for healing and addressing unresolved grief. The </w:t>
      </w:r>
      <w:hyperlink r:id="rId7" w:history="1">
        <w:r w:rsidRPr="00DF43D4">
          <w:rPr>
            <w:rStyle w:val="Hyperlink"/>
            <w:rFonts w:cstheme="minorHAnsi"/>
            <w:bCs/>
          </w:rPr>
          <w:t>intergenerational trauma</w:t>
        </w:r>
      </w:hyperlink>
      <w:r w:rsidRPr="00DF43D4">
        <w:rPr>
          <w:rFonts w:cstheme="minorHAnsi"/>
          <w:bCs/>
        </w:rPr>
        <w:t> of residential schools has interrupted and challenged our Indigenous ways of knowing, being and doing.</w:t>
      </w:r>
    </w:p>
    <w:p w14:paraId="708501FA" w14:textId="77777777" w:rsidR="00DF43D4" w:rsidRPr="00DF43D4" w:rsidRDefault="00DF43D4" w:rsidP="00BE50B9">
      <w:pPr>
        <w:pStyle w:val="dateline"/>
        <w:spacing w:line="480" w:lineRule="auto"/>
        <w:rPr>
          <w:rFonts w:cstheme="minorHAnsi"/>
          <w:bCs/>
        </w:rPr>
      </w:pPr>
      <w:r w:rsidRPr="00DF43D4">
        <w:rPr>
          <w:rFonts w:cstheme="minorHAnsi"/>
          <w:bCs/>
        </w:rPr>
        <w:t>In listening to the stories shared throughout this process, I have come to recognize that this work has created opportunities for healing in a trauma-informed and culturally appropriate way.</w:t>
      </w:r>
    </w:p>
    <w:p w14:paraId="39A9C0FE" w14:textId="77777777" w:rsidR="00DF43D4" w:rsidRPr="00DF43D4" w:rsidRDefault="00DF43D4" w:rsidP="00BE50B9">
      <w:pPr>
        <w:pStyle w:val="dateline"/>
        <w:spacing w:line="480" w:lineRule="auto"/>
        <w:rPr>
          <w:rFonts w:cstheme="minorHAnsi"/>
          <w:bCs/>
        </w:rPr>
      </w:pPr>
      <w:r w:rsidRPr="00DF43D4">
        <w:rPr>
          <w:rFonts w:cstheme="minorHAnsi"/>
          <w:bCs/>
        </w:rPr>
        <w:t>Indigenous communities hold the knowledge required to heal. We don’t need to be researched and rescued. We need to be more compassionate with one another, as people, but also as practitioners working with Indigenous families.</w:t>
      </w:r>
    </w:p>
    <w:p w14:paraId="405D9CC7" w14:textId="7967A5A6" w:rsidR="00DF43D4" w:rsidRPr="00DF43D4" w:rsidRDefault="00DF43D4" w:rsidP="00BE50B9">
      <w:pPr>
        <w:pStyle w:val="dateline"/>
        <w:spacing w:line="480" w:lineRule="auto"/>
        <w:rPr>
          <w:rFonts w:cstheme="minorHAnsi"/>
          <w:bCs/>
        </w:rPr>
      </w:pPr>
      <w:r w:rsidRPr="00DF43D4">
        <w:rPr>
          <w:rFonts w:cstheme="minorHAnsi"/>
          <w:bCs/>
        </w:rPr>
        <w:t>The stories that Indigenous Peoples tell are sacred. The accounts residential school survivors and their families share are sacred. Those who listen to them all carry responsibilities. Once you have been told, you know. Once you know, you are responsible. We are all responsible.</w:t>
      </w:r>
      <w:r>
        <w:rPr>
          <w:rFonts w:cstheme="minorHAnsi"/>
          <w:bCs/>
        </w:rPr>
        <w:t>”</w:t>
      </w:r>
    </w:p>
    <w:p w14:paraId="7241B169" w14:textId="6254433A" w:rsidR="00DF43D4" w:rsidRPr="00DF43D4" w:rsidRDefault="00DF43D4" w:rsidP="00BE50B9">
      <w:pPr>
        <w:pStyle w:val="dateline"/>
        <w:spacing w:line="480" w:lineRule="auto"/>
        <w:rPr>
          <w:rFonts w:cstheme="minorHAnsi"/>
          <w:bCs/>
        </w:rPr>
      </w:pPr>
    </w:p>
    <w:p w14:paraId="4E96E06D" w14:textId="5D3FFEB5" w:rsidR="00DF43D4" w:rsidRPr="00DF43D4" w:rsidRDefault="00DF43D4" w:rsidP="00BE50B9">
      <w:pPr>
        <w:pStyle w:val="dateline"/>
        <w:spacing w:line="480" w:lineRule="auto"/>
        <w:rPr>
          <w:rFonts w:cstheme="minorHAnsi"/>
          <w:bCs/>
        </w:rPr>
      </w:pPr>
    </w:p>
    <w:p w14:paraId="46EDA1F0" w14:textId="77777777" w:rsidR="00DF43D4" w:rsidRPr="00DF43D4" w:rsidRDefault="00BE50B9" w:rsidP="00BE50B9">
      <w:pPr>
        <w:pStyle w:val="dateline"/>
        <w:spacing w:line="480" w:lineRule="auto"/>
        <w:rPr>
          <w:rFonts w:cstheme="minorHAnsi"/>
          <w:bCs/>
        </w:rPr>
      </w:pPr>
      <w:hyperlink r:id="rId8" w:history="1">
        <w:r w:rsidR="00DF43D4" w:rsidRPr="00DF43D4">
          <w:rPr>
            <w:rStyle w:val="Hyperlink"/>
            <w:rFonts w:cstheme="minorHAnsi"/>
            <w:bCs/>
          </w:rPr>
          <w:t>https://theconversation.com/residential-school-deaths-are-significantly-higher-than-previously-reported-207980?utm_medium=email&amp;utm_campaign=Latest%20from%20The%20Conversation%20for%20September%2029%202023&amp;utm_content=Latest%20from%20The%20Conversation%20for%20September%2029%202023+CID_40e614616f4a693771c7e15c5479aa48&amp;utm_source=campaign_monitor_ca&amp;utm_term=Residential%20school%20deaths%20are%20significantly%20higher%20than%20previously%20reported</w:t>
        </w:r>
      </w:hyperlink>
    </w:p>
    <w:p w14:paraId="00C85D48" w14:textId="57026936" w:rsidR="00DF43D4" w:rsidRDefault="00872280" w:rsidP="00BE50B9">
      <w:pPr>
        <w:pStyle w:val="dateline"/>
        <w:spacing w:line="480" w:lineRule="auto"/>
      </w:pPr>
      <w:r>
        <w:rPr>
          <w:rFonts w:cstheme="minorHAnsi"/>
          <w:bCs/>
        </w:rPr>
        <w:t>2.</w:t>
      </w:r>
      <w:r w:rsidR="00DF43D4" w:rsidRPr="00DF43D4">
        <w:t xml:space="preserve"> N.S. students plant orange flags on the site of former residential school ahead of Truth and Reconciliation Day</w:t>
      </w:r>
    </w:p>
    <w:p w14:paraId="01186B3D" w14:textId="77777777" w:rsidR="00062290" w:rsidRPr="00062290" w:rsidRDefault="00DF43D4" w:rsidP="00BE50B9">
      <w:pPr>
        <w:pStyle w:val="dateline"/>
        <w:spacing w:line="480" w:lineRule="auto"/>
      </w:pPr>
      <w:r>
        <w:t xml:space="preserve">More than 500 students from area schools </w:t>
      </w:r>
      <w:r w:rsidRPr="00DF43D4">
        <w:rPr>
          <w:lang w:val="en-CA"/>
        </w:rPr>
        <w:t> joined the Sipekne’katik community on the site of the former Shubenacadie Residential School.</w:t>
      </w:r>
      <w:r w:rsidR="00062290">
        <w:rPr>
          <w:lang w:val="en-CA"/>
        </w:rPr>
        <w:t xml:space="preserve"> There, they placed 15,000 orange flags in the shape of a heart, </w:t>
      </w:r>
      <w:r w:rsidR="00062290" w:rsidRPr="00062290">
        <w:rPr>
          <w:lang w:val="en-CA"/>
        </w:rPr>
        <w:t>reclaiming the solemn ground where the residential school once stood.</w:t>
      </w:r>
      <w:r w:rsidR="00062290">
        <w:rPr>
          <w:lang w:val="en-CA"/>
        </w:rPr>
        <w:t xml:space="preserve"> </w:t>
      </w:r>
      <w:r w:rsidR="00062290" w:rsidRPr="00062290">
        <w:rPr>
          <w:lang w:val="en-CA"/>
        </w:rPr>
        <w:t>For students like Sydney Mason, each flag she planted in the soil is for everyone who experienced life with residential schools</w:t>
      </w:r>
      <w:r w:rsidR="00062290">
        <w:rPr>
          <w:lang w:val="en-CA"/>
        </w:rPr>
        <w:t xml:space="preserve">: </w:t>
      </w:r>
      <w:r w:rsidR="00062290" w:rsidRPr="00062290">
        <w:rPr>
          <w:lang w:val="en-CA"/>
        </w:rPr>
        <w:t>“I was thinking about all the people who have passed, who didn’t get to keep on going [and] who didn’t see this happening. This is a very emotional time for everyone, especially in my community and my family</w:t>
      </w:r>
      <w:r w:rsidR="00062290">
        <w:rPr>
          <w:lang w:val="en-CA"/>
        </w:rPr>
        <w:t>.</w:t>
      </w:r>
      <w:r w:rsidR="00062290" w:rsidRPr="00062290">
        <w:rPr>
          <w:lang w:val="en-CA"/>
        </w:rPr>
        <w:t>”</w:t>
      </w:r>
      <w:r w:rsidR="00062290">
        <w:rPr>
          <w:lang w:val="en-CA"/>
        </w:rPr>
        <w:t xml:space="preserve"> </w:t>
      </w:r>
      <w:r w:rsidR="00062290" w:rsidRPr="00062290">
        <w:t>“Today we are changing the narrative,” said community member De-Anne Sack. “This orange heart is love. It’s love for our people, love for our language, love for our ceremonies, and love for our culture.”</w:t>
      </w:r>
    </w:p>
    <w:p w14:paraId="195AE970" w14:textId="4ACB6F61" w:rsidR="00DF43D4" w:rsidRPr="00DF43D4" w:rsidRDefault="00062290" w:rsidP="00BE50B9">
      <w:pPr>
        <w:pStyle w:val="dateline"/>
        <w:spacing w:line="480" w:lineRule="auto"/>
      </w:pPr>
      <w:r w:rsidRPr="00062290">
        <w:t>While the community honoured their traditions and remembered the past, the pain continues to hang heavy, especially for elders and families that live just a short distance from the grounds and often commute passing through the area where the residential school stood.</w:t>
      </w:r>
      <w:r>
        <w:t xml:space="preserve"> </w:t>
      </w:r>
      <w:r w:rsidRPr="00062290">
        <w:t>“Our building may be gone, but our people are still haunted. They’re still haunted and they’re forever haunted and tormented by the ghosts of the residential school,” Sack said.</w:t>
      </w:r>
    </w:p>
    <w:p w14:paraId="21AF3181" w14:textId="77777777" w:rsidR="00DF43D4" w:rsidRPr="00DF43D4" w:rsidRDefault="00BE50B9" w:rsidP="00BE50B9">
      <w:pPr>
        <w:pStyle w:val="dateline"/>
        <w:spacing w:line="480" w:lineRule="auto"/>
      </w:pPr>
      <w:hyperlink r:id="rId9" w:history="1">
        <w:r w:rsidR="00DF43D4" w:rsidRPr="00DF43D4">
          <w:rPr>
            <w:rStyle w:val="Hyperlink"/>
          </w:rPr>
          <w:t>https://atlantic.ctvnews.ca/n-s-students-plant-orange-flags-on-the-site-of-former-residential-school-ahead-of-truth-and-reconciliation-day-1.6582639</w:t>
        </w:r>
      </w:hyperlink>
    </w:p>
    <w:p w14:paraId="455BF0D8" w14:textId="5513622C" w:rsidR="00AA3E1A" w:rsidRPr="00AA3E1A" w:rsidRDefault="00A13D59" w:rsidP="00BE50B9">
      <w:pPr>
        <w:pStyle w:val="dateline"/>
        <w:spacing w:line="480" w:lineRule="auto"/>
        <w:rPr>
          <w:rFonts w:cstheme="minorHAnsi"/>
          <w:bCs/>
        </w:rPr>
      </w:pPr>
      <w:r>
        <w:rPr>
          <w:rFonts w:cstheme="minorHAnsi"/>
          <w:bCs/>
        </w:rPr>
        <w:t>3</w:t>
      </w:r>
      <w:r w:rsidR="00901C1F" w:rsidRPr="00C5331D">
        <w:rPr>
          <w:rFonts w:cstheme="minorHAnsi"/>
          <w:bCs/>
        </w:rPr>
        <w:t>.</w:t>
      </w:r>
      <w:r w:rsidR="00AA3E1A" w:rsidRPr="00AA3E1A">
        <w:rPr>
          <w:rFonts w:cstheme="minorHAnsi"/>
          <w:bCs/>
        </w:rPr>
        <w:t xml:space="preserve"> Education for reconciliation requires us to ‘know where we are’</w:t>
      </w:r>
    </w:p>
    <w:p w14:paraId="25FC976A" w14:textId="558635A7" w:rsidR="00AA3E1A" w:rsidRPr="00AA3E1A" w:rsidRDefault="00AA3E1A" w:rsidP="00BE50B9">
      <w:pPr>
        <w:pStyle w:val="dateline"/>
        <w:spacing w:line="480" w:lineRule="auto"/>
        <w:rPr>
          <w:rFonts w:cstheme="minorHAnsi"/>
          <w:bCs/>
        </w:rPr>
      </w:pPr>
      <w:r w:rsidRPr="00AA3E1A">
        <w:rPr>
          <w:rFonts w:cstheme="minorHAnsi"/>
          <w:bCs/>
        </w:rPr>
        <w:lastRenderedPageBreak/>
        <w:t xml:space="preserve">From the article by </w:t>
      </w:r>
      <w:hyperlink r:id="rId10" w:history="1">
        <w:r w:rsidRPr="00AA3E1A">
          <w:rPr>
            <w:rStyle w:val="Hyperlink"/>
            <w:rFonts w:cstheme="minorHAnsi"/>
            <w:bCs/>
          </w:rPr>
          <w:t>Lorin Yochim</w:t>
        </w:r>
      </w:hyperlink>
      <w:r w:rsidRPr="00AA3E1A">
        <w:rPr>
          <w:rFonts w:cstheme="minorHAnsi"/>
          <w:bCs/>
        </w:rPr>
        <w:t xml:space="preserve">, Adjunct Assistant Professor, Faculty of Education, University of Alberta and </w:t>
      </w:r>
      <w:hyperlink r:id="rId11" w:history="1">
        <w:r w:rsidRPr="00AA3E1A">
          <w:rPr>
            <w:rStyle w:val="Hyperlink"/>
            <w:rFonts w:cstheme="minorHAnsi"/>
            <w:bCs/>
          </w:rPr>
          <w:t>Christine Martineau</w:t>
        </w:r>
      </w:hyperlink>
      <w:r w:rsidRPr="00AA3E1A">
        <w:rPr>
          <w:rFonts w:cstheme="minorHAnsi"/>
          <w:bCs/>
        </w:rPr>
        <w:t>, Assistant Professor, Faculty of Education, Concordia University of Edmonton</w:t>
      </w:r>
      <w:r>
        <w:rPr>
          <w:rFonts w:cstheme="minorHAnsi"/>
          <w:bCs/>
        </w:rPr>
        <w:t>. “</w:t>
      </w:r>
      <w:r w:rsidRPr="00AA3E1A">
        <w:rPr>
          <w:rFonts w:cstheme="minorHAnsi"/>
          <w:bCs/>
        </w:rPr>
        <w:t>We and other educators have been responding to four of the </w:t>
      </w:r>
      <w:hyperlink r:id="rId12" w:history="1">
        <w:r w:rsidRPr="00AA3E1A">
          <w:rPr>
            <w:rStyle w:val="Hyperlink"/>
            <w:rFonts w:cstheme="minorHAnsi"/>
            <w:bCs/>
          </w:rPr>
          <w:t>94 Calls to Action</w:t>
        </w:r>
      </w:hyperlink>
      <w:r w:rsidRPr="00AA3E1A">
        <w:rPr>
          <w:rFonts w:cstheme="minorHAnsi"/>
          <w:bCs/>
        </w:rPr>
        <w:t> released by the Truth and Reconciliation Commission of Canada in 2015.</w:t>
      </w:r>
      <w:r>
        <w:rPr>
          <w:rFonts w:cstheme="minorHAnsi"/>
          <w:bCs/>
        </w:rPr>
        <w:t xml:space="preserve"> </w:t>
      </w:r>
      <w:r w:rsidRPr="00AA3E1A">
        <w:rPr>
          <w:rFonts w:cstheme="minorHAnsi"/>
          <w:bCs/>
        </w:rPr>
        <w:t>The intent of education for reconciliation is to include opportunities for students in kindergarten to Grade 12 to learn about the histories, experiences, knowledges and contributions of Indigenous Peoples to Canada</w:t>
      </w:r>
      <w:r>
        <w:rPr>
          <w:rFonts w:cstheme="minorHAnsi"/>
          <w:bCs/>
        </w:rPr>
        <w:t>….</w:t>
      </w:r>
    </w:p>
    <w:p w14:paraId="66E654B3" w14:textId="5DC0089B" w:rsidR="00AA3E1A" w:rsidRPr="00AA3E1A" w:rsidRDefault="00AA3E1A" w:rsidP="00BE50B9">
      <w:pPr>
        <w:pStyle w:val="dateline"/>
        <w:spacing w:line="480" w:lineRule="auto"/>
        <w:rPr>
          <w:rFonts w:cstheme="minorHAnsi"/>
          <w:bCs/>
        </w:rPr>
      </w:pPr>
      <w:r w:rsidRPr="00AA3E1A">
        <w:rPr>
          <w:rFonts w:cstheme="minorHAnsi"/>
          <w:bCs/>
        </w:rPr>
        <w:t>As a decolonial approach to education for reconciliation, “knowing where you are” has been inspired by different methods of investigation, each crucially determined by local history, knowledge, conditions and purposes.</w:t>
      </w:r>
      <w:r>
        <w:rPr>
          <w:rFonts w:cstheme="minorHAnsi"/>
          <w:bCs/>
        </w:rPr>
        <w:t xml:space="preserve"> </w:t>
      </w:r>
      <w:r w:rsidRPr="00AA3E1A">
        <w:rPr>
          <w:rFonts w:cstheme="minorHAnsi"/>
          <w:bCs/>
        </w:rPr>
        <w:t>One of these methods for examining local history begins with the metaphor of </w:t>
      </w:r>
      <w:hyperlink r:id="rId13" w:history="1">
        <w:r w:rsidRPr="00AA3E1A">
          <w:rPr>
            <w:rStyle w:val="Hyperlink"/>
            <w:rFonts w:cstheme="minorHAnsi"/>
            <w:bCs/>
          </w:rPr>
          <w:t>digging where you stand</w:t>
        </w:r>
      </w:hyperlink>
      <w:r w:rsidRPr="00AA3E1A">
        <w:rPr>
          <w:rFonts w:cstheme="minorHAnsi"/>
          <w:bCs/>
        </w:rPr>
        <w:t>, named and inspired by the work of Swedish author Sven Lindqvist.</w:t>
      </w:r>
    </w:p>
    <w:p w14:paraId="4C292784" w14:textId="2B55952B" w:rsidR="00AA3E1A" w:rsidRPr="00AA3E1A" w:rsidRDefault="00AA3E1A" w:rsidP="00BE50B9">
      <w:pPr>
        <w:pStyle w:val="dateline"/>
        <w:spacing w:line="480" w:lineRule="auto"/>
        <w:rPr>
          <w:rFonts w:cstheme="minorHAnsi"/>
          <w:bCs/>
        </w:rPr>
      </w:pPr>
      <w:r w:rsidRPr="00AA3E1A">
        <w:rPr>
          <w:rFonts w:cstheme="minorHAnsi"/>
          <w:bCs/>
        </w:rPr>
        <w:t>Another that has guided us is Cree scholar </w:t>
      </w:r>
      <w:hyperlink r:id="rId14" w:history="1">
        <w:r w:rsidRPr="00AA3E1A">
          <w:rPr>
            <w:rStyle w:val="Hyperlink"/>
            <w:rFonts w:cstheme="minorHAnsi"/>
            <w:bCs/>
          </w:rPr>
          <w:t>Dwayne Donald’s adaptation of a phenomenon known as “pentimento</w:t>
        </w:r>
      </w:hyperlink>
      <w:r w:rsidRPr="00AA3E1A">
        <w:rPr>
          <w:rFonts w:cstheme="minorHAnsi"/>
          <w:bCs/>
        </w:rPr>
        <w:t>.” Pentimento refers to the re-emergence of earlier layer or layers of paint on a canvas, which Donald explores in his 2004 article, “Edmonton Pentimento: Re-Reading History in the Case of the Papaschase Cree.”</w:t>
      </w:r>
      <w:r>
        <w:rPr>
          <w:rFonts w:cstheme="minorHAnsi"/>
          <w:bCs/>
        </w:rPr>
        <w:t xml:space="preserve"> </w:t>
      </w:r>
      <w:r w:rsidRPr="00AA3E1A">
        <w:rPr>
          <w:rFonts w:cstheme="minorHAnsi"/>
          <w:bCs/>
        </w:rPr>
        <w:t>Inspired by the work of </w:t>
      </w:r>
      <w:hyperlink r:id="rId15" w:history="1">
        <w:r w:rsidRPr="00AA3E1A">
          <w:rPr>
            <w:rStyle w:val="Hyperlink"/>
            <w:rFonts w:cstheme="minorHAnsi"/>
            <w:bCs/>
          </w:rPr>
          <w:t>historian Patricia Seed</w:t>
        </w:r>
      </w:hyperlink>
      <w:r w:rsidRPr="00AA3E1A">
        <w:rPr>
          <w:rFonts w:cstheme="minorHAnsi"/>
          <w:bCs/>
        </w:rPr>
        <w:t>, Donald proposes “‘pentimento re-reading’ as a way to recover stories and memories that have been ‘painted over.’”</w:t>
      </w:r>
    </w:p>
    <w:p w14:paraId="61DDD1E3" w14:textId="0D486186" w:rsidR="00AA3E1A" w:rsidRPr="00AA3E1A" w:rsidRDefault="00AA3E1A" w:rsidP="00BE50B9">
      <w:pPr>
        <w:pStyle w:val="dateline"/>
        <w:spacing w:line="480" w:lineRule="auto"/>
        <w:rPr>
          <w:rFonts w:cstheme="minorHAnsi"/>
          <w:bCs/>
        </w:rPr>
      </w:pPr>
      <w:r w:rsidRPr="00AA3E1A">
        <w:rPr>
          <w:rFonts w:cstheme="minorHAnsi"/>
          <w:bCs/>
        </w:rPr>
        <w:t xml:space="preserve">This involves “the acknowledgement that each layer mixes with the other and renders irreversible influences on our perceptions of it.” </w:t>
      </w:r>
    </w:p>
    <w:p w14:paraId="0F00BEE1" w14:textId="77777777" w:rsidR="00AA3E1A" w:rsidRPr="00AA3E1A" w:rsidRDefault="00BE50B9" w:rsidP="00BE50B9">
      <w:pPr>
        <w:pStyle w:val="dateline"/>
        <w:spacing w:line="480" w:lineRule="auto"/>
        <w:rPr>
          <w:rFonts w:cstheme="minorHAnsi"/>
          <w:bCs/>
        </w:rPr>
      </w:pPr>
      <w:hyperlink r:id="rId16" w:history="1">
        <w:r w:rsidR="00AA3E1A" w:rsidRPr="00AA3E1A">
          <w:rPr>
            <w:rStyle w:val="Hyperlink"/>
            <w:rFonts w:cstheme="minorHAnsi"/>
            <w:bCs/>
          </w:rPr>
          <w:t>https://theconversation.com/education-for-reconciliation-requires-us-to-know-where-we-are-210164?utm_medium=email&amp;utm_campaign=Latest%20from%20The%20Conversation%20for%20September%2029%202023&amp;utm_content=Latest%20from%20The%20Conversation%20for%20September%2029%202023+CID_40e614616f4a693771c7e15c5479aa48&amp;utm_source=campaign_monitor_ca&amp;utm_term=Education%20for%20reconciliation%20requires%20us%20to%20know%20where%20we%20are</w:t>
        </w:r>
      </w:hyperlink>
    </w:p>
    <w:p w14:paraId="2F480839" w14:textId="19398F6E" w:rsidR="000F2E1D" w:rsidRDefault="003E03BF" w:rsidP="00BE50B9">
      <w:pPr>
        <w:pStyle w:val="dateline"/>
        <w:spacing w:line="480" w:lineRule="auto"/>
        <w:rPr>
          <w:rFonts w:asciiTheme="minorHAnsi" w:hAnsiTheme="minorHAnsi" w:cstheme="minorHAnsi"/>
        </w:rPr>
      </w:pPr>
      <w:r>
        <w:rPr>
          <w:rFonts w:asciiTheme="minorHAnsi" w:hAnsiTheme="minorHAnsi" w:cstheme="minorHAnsi"/>
        </w:rPr>
        <w:t>4.</w:t>
      </w:r>
      <w:r w:rsidR="000F2E1D" w:rsidRPr="000F2E1D">
        <w:rPr>
          <w:rFonts w:asciiTheme="minorHAnsi" w:hAnsiTheme="minorHAnsi" w:cstheme="minorHAnsi"/>
        </w:rPr>
        <w:t xml:space="preserve"> Indigenous-authored novels: 5 great contemporary reads for young adults</w:t>
      </w:r>
    </w:p>
    <w:p w14:paraId="059A1E1F" w14:textId="77777777" w:rsidR="000F2E1D" w:rsidRPr="000F2E1D" w:rsidRDefault="00BE50B9" w:rsidP="00BE50B9">
      <w:pPr>
        <w:pStyle w:val="dateline"/>
        <w:spacing w:line="480" w:lineRule="auto"/>
        <w:rPr>
          <w:rFonts w:asciiTheme="minorHAnsi" w:hAnsiTheme="minorHAnsi" w:cstheme="minorHAnsi"/>
        </w:rPr>
      </w:pPr>
      <w:hyperlink r:id="rId17" w:history="1">
        <w:r w:rsidR="000F2E1D" w:rsidRPr="000F2E1D">
          <w:rPr>
            <w:rStyle w:val="Hyperlink"/>
            <w:rFonts w:asciiTheme="minorHAnsi" w:hAnsiTheme="minorHAnsi" w:cstheme="minorHAnsi"/>
            <w:lang w:val="en-CA"/>
          </w:rPr>
          <w:t>The Toronto District School Board</w:t>
        </w:r>
      </w:hyperlink>
      <w:r w:rsidR="000F2E1D" w:rsidRPr="000F2E1D">
        <w:rPr>
          <w:rFonts w:asciiTheme="minorHAnsi" w:hAnsiTheme="minorHAnsi" w:cstheme="minorHAnsi"/>
          <w:lang w:val="en-CA"/>
        </w:rPr>
        <w:t> recently pledged to replace </w:t>
      </w:r>
      <w:hyperlink r:id="rId18" w:history="1">
        <w:r w:rsidR="000F2E1D" w:rsidRPr="000F2E1D">
          <w:rPr>
            <w:rStyle w:val="Hyperlink"/>
            <w:rFonts w:asciiTheme="minorHAnsi" w:hAnsiTheme="minorHAnsi" w:cstheme="minorHAnsi"/>
            <w:lang w:val="en-CA"/>
          </w:rPr>
          <w:t>Grade 11 English courses</w:t>
        </w:r>
      </w:hyperlink>
      <w:r w:rsidR="000F2E1D" w:rsidRPr="000F2E1D">
        <w:rPr>
          <w:rFonts w:asciiTheme="minorHAnsi" w:hAnsiTheme="minorHAnsi" w:cstheme="minorHAnsi"/>
          <w:lang w:val="en-CA"/>
        </w:rPr>
        <w:t> in all </w:t>
      </w:r>
      <w:hyperlink r:id="rId19" w:history="1">
        <w:r w:rsidR="000F2E1D" w:rsidRPr="000F2E1D">
          <w:rPr>
            <w:rStyle w:val="Hyperlink"/>
            <w:rFonts w:asciiTheme="minorHAnsi" w:hAnsiTheme="minorHAnsi" w:cstheme="minorHAnsi"/>
            <w:lang w:val="en-CA"/>
          </w:rPr>
          <w:t>110 of its secondary schools with the now-mandatory First Voices course</w:t>
        </w:r>
      </w:hyperlink>
      <w:r w:rsidR="000F2E1D" w:rsidRPr="000F2E1D">
        <w:rPr>
          <w:rFonts w:asciiTheme="minorHAnsi" w:hAnsiTheme="minorHAnsi" w:cstheme="minorHAnsi"/>
          <w:lang w:val="en-CA"/>
        </w:rPr>
        <w:t>.</w:t>
      </w:r>
      <w:r w:rsidR="000F2E1D">
        <w:rPr>
          <w:rFonts w:asciiTheme="minorHAnsi" w:hAnsiTheme="minorHAnsi" w:cstheme="minorHAnsi"/>
          <w:lang w:val="en-CA"/>
        </w:rPr>
        <w:t xml:space="preserve"> The authors of this article provide recommendations of novels for high school students: From the authors: “</w:t>
      </w:r>
      <w:r w:rsidR="000F2E1D" w:rsidRPr="000F2E1D">
        <w:rPr>
          <w:rFonts w:asciiTheme="minorHAnsi" w:hAnsiTheme="minorHAnsi" w:cstheme="minorHAnsi"/>
        </w:rPr>
        <w:t>With the replacement of long-read literature comes the task of selecting texts that centre Indigenous resurgence and what Indigenous </w:t>
      </w:r>
      <w:hyperlink r:id="rId20" w:history="1">
        <w:r w:rsidR="000F2E1D" w:rsidRPr="000F2E1D">
          <w:rPr>
            <w:rStyle w:val="Hyperlink"/>
            <w:rFonts w:asciiTheme="minorHAnsi" w:hAnsiTheme="minorHAnsi" w:cstheme="minorHAnsi"/>
          </w:rPr>
          <w:t>literary scholar Gerald Vizenor refers to as survivance</w:t>
        </w:r>
      </w:hyperlink>
      <w:r w:rsidR="000F2E1D" w:rsidRPr="000F2E1D">
        <w:rPr>
          <w:rFonts w:asciiTheme="minorHAnsi" w:hAnsiTheme="minorHAnsi" w:cstheme="minorHAnsi"/>
        </w:rPr>
        <w:t>. Survivance encompasses an active sense of presence, merging both survival and resistance.</w:t>
      </w:r>
    </w:p>
    <w:p w14:paraId="048232E7" w14:textId="77777777" w:rsidR="000F2E1D" w:rsidRPr="000F2E1D" w:rsidRDefault="000F2E1D" w:rsidP="00BE50B9">
      <w:pPr>
        <w:pStyle w:val="dateline"/>
        <w:spacing w:line="480" w:lineRule="auto"/>
        <w:rPr>
          <w:rFonts w:cstheme="minorHAnsi"/>
        </w:rPr>
      </w:pPr>
      <w:r w:rsidRPr="000F2E1D">
        <w:rPr>
          <w:rFonts w:cstheme="minorHAnsi"/>
        </w:rPr>
        <w:t>We hope to see the stories in classrooms across the country that centre Indigenous community narratives from the voices of Indigenous Peoples.</w:t>
      </w:r>
    </w:p>
    <w:p w14:paraId="5FD3C575" w14:textId="77777777" w:rsidR="000F2E1D" w:rsidRDefault="000F2E1D" w:rsidP="00BE50B9">
      <w:pPr>
        <w:pStyle w:val="dateline"/>
        <w:spacing w:line="480" w:lineRule="auto"/>
        <w:rPr>
          <w:rFonts w:cstheme="minorHAnsi"/>
        </w:rPr>
      </w:pPr>
      <w:r w:rsidRPr="000F2E1D">
        <w:rPr>
          <w:rFonts w:cstheme="minorHAnsi"/>
        </w:rPr>
        <w:t>Such stories may not always be happy or gentle, but they tell truths of Indigenous presence and visions for empowered futures.</w:t>
      </w:r>
    </w:p>
    <w:p w14:paraId="0933E67C" w14:textId="70413208" w:rsidR="000F2E1D" w:rsidRPr="000F2E1D" w:rsidRDefault="000F2E1D" w:rsidP="00BE50B9">
      <w:pPr>
        <w:pStyle w:val="dateline"/>
        <w:spacing w:line="480" w:lineRule="auto"/>
        <w:rPr>
          <w:rFonts w:cstheme="minorHAnsi"/>
        </w:rPr>
      </w:pPr>
      <w:r w:rsidRPr="000F2E1D">
        <w:rPr>
          <w:rFonts w:cstheme="minorHAnsi"/>
          <w:lang w:val="en-CA"/>
        </w:rPr>
        <w:t>We encourage educators to take a strength-based perspective when discussing Indigenous literature, and also to take an anti-racist approach. Anti-racist approaches acknowledge varied experiences of racism, and would help </w:t>
      </w:r>
      <w:hyperlink r:id="rId21" w:history="1">
        <w:r w:rsidRPr="000F2E1D">
          <w:rPr>
            <w:rStyle w:val="Hyperlink"/>
            <w:rFonts w:cstheme="minorHAnsi"/>
            <w:lang w:val="en-CA"/>
          </w:rPr>
          <w:t>students think critically about their own lives</w:t>
        </w:r>
      </w:hyperlink>
      <w:r w:rsidRPr="000F2E1D">
        <w:rPr>
          <w:rFonts w:cstheme="minorHAnsi"/>
          <w:lang w:val="en-CA"/>
        </w:rPr>
        <w:t> in relationship to these books.</w:t>
      </w:r>
      <w:r>
        <w:rPr>
          <w:rFonts w:cstheme="minorHAnsi"/>
        </w:rPr>
        <w:t>”</w:t>
      </w:r>
    </w:p>
    <w:p w14:paraId="79703CF5" w14:textId="77777777" w:rsidR="000F2E1D" w:rsidRPr="000F2E1D" w:rsidRDefault="00BE50B9" w:rsidP="00BE50B9">
      <w:pPr>
        <w:pStyle w:val="dateline"/>
        <w:spacing w:line="480" w:lineRule="auto"/>
        <w:rPr>
          <w:rFonts w:cstheme="minorHAnsi"/>
        </w:rPr>
      </w:pPr>
      <w:hyperlink r:id="rId22" w:history="1">
        <w:r w:rsidR="000F2E1D" w:rsidRPr="000F2E1D">
          <w:rPr>
            <w:rStyle w:val="Hyperlink"/>
            <w:rFonts w:cstheme="minorHAnsi"/>
          </w:rPr>
          <w:t>https://theconversation.com/indigenous-authored-novels-5-great-contemporary-reads-for-young-adults-213296?utm_medium=email&amp;utm_campaign=Latest%20from%20The%20Conversation%20for%20September%2029%202023&amp;utm_content=Latest%20from%20The%20Conversation%20for%20September%2029%202023+CID_40e614616f4a693771c7e15c5479aa48&amp;utm_source=campaign_monitor_ca&amp;utm_term=Indigenous-authored%20novels%205%20great%20contemporary%20reads%20for%20young%20adults</w:t>
        </w:r>
      </w:hyperlink>
    </w:p>
    <w:p w14:paraId="1BB7C2BD" w14:textId="61DF836E" w:rsidR="002B2E99" w:rsidRPr="006E2037" w:rsidRDefault="002B2E99" w:rsidP="00BE50B9">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BE50B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5CE3CBE2" w14:textId="785EE316" w:rsidR="00062290" w:rsidRPr="00062290" w:rsidRDefault="00D34038" w:rsidP="00BE50B9">
      <w:pPr>
        <w:pStyle w:val="dateline"/>
        <w:spacing w:line="480" w:lineRule="auto"/>
      </w:pPr>
      <w:r w:rsidRPr="00F93AD6">
        <w:rPr>
          <w:b/>
          <w:bCs/>
        </w:rPr>
        <w:t>Resource 1.</w:t>
      </w:r>
      <w:r w:rsidR="001B4CCA">
        <w:rPr>
          <w:b/>
          <w:bCs/>
        </w:rPr>
        <w:t xml:space="preserve"> </w:t>
      </w:r>
      <w:r w:rsidR="00062290" w:rsidRPr="00062290">
        <w:t>All are Welcome – Join our Daily Lunch &amp; Learns</w:t>
      </w:r>
    </w:p>
    <w:p w14:paraId="2A118388" w14:textId="77777777" w:rsidR="00062290" w:rsidRPr="00062290" w:rsidRDefault="00062290" w:rsidP="00BE50B9">
      <w:pPr>
        <w:pStyle w:val="dateline"/>
        <w:spacing w:line="480" w:lineRule="auto"/>
      </w:pPr>
      <w:r w:rsidRPr="00062290">
        <w:rPr>
          <w:b/>
          <w:bCs/>
        </w:rPr>
        <w:t>Day 1 – Sept. 25:</w:t>
      </w:r>
      <w:r w:rsidRPr="00062290">
        <w:br/>
        <w:t>Indigenous peoples and the History of residential schools.</w:t>
      </w:r>
      <w:r w:rsidRPr="00062290">
        <w:br/>
      </w:r>
      <w:hyperlink r:id="rId23" w:tgtFrame="_blank" w:history="1">
        <w:r w:rsidRPr="00062290">
          <w:rPr>
            <w:rStyle w:val="Hyperlink"/>
            <w:b/>
            <w:bCs/>
          </w:rPr>
          <w:t>Watch on YouTube</w:t>
        </w:r>
      </w:hyperlink>
      <w:r w:rsidRPr="00062290">
        <w:t> – </w:t>
      </w:r>
      <w:hyperlink r:id="rId24" w:tgtFrame="_blank" w:history="1">
        <w:r w:rsidRPr="00062290">
          <w:rPr>
            <w:rStyle w:val="Hyperlink"/>
            <w:b/>
            <w:bCs/>
          </w:rPr>
          <w:t>Discussion Questions &amp; Resources</w:t>
        </w:r>
      </w:hyperlink>
      <w:r w:rsidRPr="00062290">
        <w:br/>
        <w:t>Speaker: </w:t>
      </w:r>
      <w:hyperlink r:id="rId25" w:anchor="speaker10" w:tooltip="Crystal Fraser" w:history="1">
        <w:r w:rsidRPr="00062290">
          <w:rPr>
            <w:rStyle w:val="Hyperlink"/>
            <w:b/>
            <w:bCs/>
          </w:rPr>
          <w:t>Crystal Fraser</w:t>
        </w:r>
      </w:hyperlink>
      <w:r w:rsidRPr="00062290">
        <w:t> , </w:t>
      </w:r>
      <w:hyperlink r:id="rId26" w:anchor="speaker19" w:tooltip="Tagaaq M. E-Palmer" w:history="1">
        <w:r w:rsidRPr="00062290">
          <w:rPr>
            <w:rStyle w:val="Hyperlink"/>
            <w:b/>
            <w:bCs/>
          </w:rPr>
          <w:t>Tagaaq M. E-Palmer</w:t>
        </w:r>
      </w:hyperlink>
    </w:p>
    <w:p w14:paraId="7CEFB77E" w14:textId="77777777" w:rsidR="00062290" w:rsidRPr="00062290" w:rsidRDefault="00062290" w:rsidP="00BE50B9">
      <w:pPr>
        <w:pStyle w:val="dateline"/>
        <w:spacing w:line="480" w:lineRule="auto"/>
      </w:pPr>
      <w:r w:rsidRPr="00062290">
        <w:rPr>
          <w:b/>
          <w:bCs/>
        </w:rPr>
        <w:t>Day 2 – Sept. 26:</w:t>
      </w:r>
      <w:r w:rsidRPr="00062290">
        <w:br/>
        <w:t>Unconscious bias and debunking stereotypes.</w:t>
      </w:r>
      <w:r w:rsidRPr="00062290">
        <w:br/>
      </w:r>
      <w:hyperlink r:id="rId27" w:tgtFrame="_blank" w:history="1">
        <w:r w:rsidRPr="00062290">
          <w:rPr>
            <w:rStyle w:val="Hyperlink"/>
            <w:b/>
            <w:bCs/>
          </w:rPr>
          <w:t>Watch on YouTube</w:t>
        </w:r>
      </w:hyperlink>
      <w:r w:rsidRPr="00062290">
        <w:t> – </w:t>
      </w:r>
      <w:hyperlink r:id="rId28" w:tgtFrame="_blank" w:history="1">
        <w:r w:rsidRPr="00062290">
          <w:rPr>
            <w:rStyle w:val="Hyperlink"/>
            <w:b/>
            <w:bCs/>
          </w:rPr>
          <w:t>Discussion Questions &amp; Resources</w:t>
        </w:r>
      </w:hyperlink>
      <w:r w:rsidRPr="00062290">
        <w:br/>
        <w:t>Speaker: </w:t>
      </w:r>
      <w:hyperlink r:id="rId29" w:anchor="speaker11" w:tooltip="Cary Miller" w:history="1">
        <w:r w:rsidRPr="00062290">
          <w:rPr>
            <w:rStyle w:val="Hyperlink"/>
            <w:b/>
            <w:bCs/>
          </w:rPr>
          <w:t>Cary Miller</w:t>
        </w:r>
      </w:hyperlink>
      <w:r w:rsidRPr="00062290">
        <w:t>, </w:t>
      </w:r>
      <w:hyperlink r:id="rId30" w:anchor="speaker12" w:tooltip="Jesse Wente" w:history="1">
        <w:r w:rsidRPr="00062290">
          <w:rPr>
            <w:rStyle w:val="Hyperlink"/>
            <w:b/>
            <w:bCs/>
          </w:rPr>
          <w:t>Jesse Wente</w:t>
        </w:r>
      </w:hyperlink>
    </w:p>
    <w:p w14:paraId="135F5ABB" w14:textId="77777777" w:rsidR="00062290" w:rsidRPr="00062290" w:rsidRDefault="00062290" w:rsidP="00BE50B9">
      <w:pPr>
        <w:pStyle w:val="dateline"/>
        <w:spacing w:line="480" w:lineRule="auto"/>
      </w:pPr>
      <w:r w:rsidRPr="00062290">
        <w:rPr>
          <w:b/>
          <w:bCs/>
        </w:rPr>
        <w:t>Day 3 – Sept. 27:</w:t>
      </w:r>
      <w:r w:rsidRPr="00062290">
        <w:br/>
        <w:t>Intergenerational impacts and ongoing systemic discrimination.</w:t>
      </w:r>
      <w:r w:rsidRPr="00062290">
        <w:br/>
      </w:r>
      <w:hyperlink r:id="rId31" w:tgtFrame="_blank" w:history="1">
        <w:r w:rsidRPr="00062290">
          <w:rPr>
            <w:rStyle w:val="Hyperlink"/>
            <w:b/>
            <w:bCs/>
          </w:rPr>
          <w:t>Watch on YouTube</w:t>
        </w:r>
      </w:hyperlink>
      <w:r w:rsidRPr="00062290">
        <w:br/>
        <w:t>Speaker: </w:t>
      </w:r>
      <w:hyperlink r:id="rId32" w:anchor="speaker13" w:tooltip="Cynthia Wesley-Esquimaux" w:history="1">
        <w:r w:rsidRPr="00062290">
          <w:rPr>
            <w:rStyle w:val="Hyperlink"/>
            <w:b/>
            <w:bCs/>
          </w:rPr>
          <w:t>Cynthia Wesley-Esquimaux</w:t>
        </w:r>
      </w:hyperlink>
      <w:r w:rsidRPr="00062290">
        <w:t>, </w:t>
      </w:r>
      <w:hyperlink r:id="rId33" w:anchor="speaker7" w:tooltip="Christa Big Canoe" w:history="1">
        <w:r w:rsidRPr="00062290">
          <w:rPr>
            <w:rStyle w:val="Hyperlink"/>
            <w:b/>
            <w:bCs/>
          </w:rPr>
          <w:t>Christa Big Canoe</w:t>
        </w:r>
      </w:hyperlink>
    </w:p>
    <w:p w14:paraId="4C287872" w14:textId="77777777" w:rsidR="00062290" w:rsidRPr="00062290" w:rsidRDefault="00062290" w:rsidP="00BE50B9">
      <w:pPr>
        <w:pStyle w:val="dateline"/>
        <w:spacing w:line="480" w:lineRule="auto"/>
      </w:pPr>
      <w:r w:rsidRPr="00062290">
        <w:rPr>
          <w:b/>
          <w:bCs/>
        </w:rPr>
        <w:t>Day 4 – Sept. 28:</w:t>
      </w:r>
      <w:r w:rsidRPr="00062290">
        <w:br/>
        <w:t>Indigenous Peoples’ rights and the UN Declaration on the Rights of Indigenous Peoples.</w:t>
      </w:r>
      <w:r w:rsidRPr="00062290">
        <w:br/>
      </w:r>
      <w:hyperlink r:id="rId34" w:tgtFrame="_blank" w:history="1">
        <w:r w:rsidRPr="00062290">
          <w:rPr>
            <w:rStyle w:val="Hyperlink"/>
            <w:b/>
            <w:bCs/>
          </w:rPr>
          <w:t>Watch on YouTube</w:t>
        </w:r>
      </w:hyperlink>
      <w:r w:rsidRPr="00062290">
        <w:br/>
        <w:t>Speaker: </w:t>
      </w:r>
      <w:hyperlink r:id="rId35" w:anchor="speaker18" w:tooltip="Brenda Gunn" w:history="1">
        <w:r w:rsidRPr="00062290">
          <w:rPr>
            <w:rStyle w:val="Hyperlink"/>
            <w:b/>
            <w:bCs/>
          </w:rPr>
          <w:t>Brenda Gunn</w:t>
        </w:r>
      </w:hyperlink>
      <w:r w:rsidRPr="00062290">
        <w:t>, </w:t>
      </w:r>
      <w:hyperlink r:id="rId36" w:anchor="speaker22" w:tooltip="Karen Drake" w:history="1">
        <w:r w:rsidRPr="00062290">
          <w:rPr>
            <w:rStyle w:val="Hyperlink"/>
            <w:b/>
            <w:bCs/>
          </w:rPr>
          <w:t>Karen Drake</w:t>
        </w:r>
      </w:hyperlink>
      <w:r w:rsidRPr="00062290">
        <w:t>, </w:t>
      </w:r>
      <w:hyperlink r:id="rId37" w:anchor="speaker23" w:tooltip="Caleb Behn" w:history="1">
        <w:r w:rsidRPr="00062290">
          <w:rPr>
            <w:rStyle w:val="Hyperlink"/>
            <w:b/>
            <w:bCs/>
          </w:rPr>
          <w:t>Caleb Behn</w:t>
        </w:r>
      </w:hyperlink>
    </w:p>
    <w:p w14:paraId="47A19650" w14:textId="77777777" w:rsidR="00062290" w:rsidRPr="00062290" w:rsidRDefault="00062290" w:rsidP="00BE50B9">
      <w:pPr>
        <w:pStyle w:val="dateline"/>
        <w:spacing w:line="480" w:lineRule="auto"/>
      </w:pPr>
      <w:r w:rsidRPr="00062290">
        <w:rPr>
          <w:b/>
          <w:bCs/>
        </w:rPr>
        <w:t>Day 5 – Sept. 29:</w:t>
      </w:r>
      <w:r w:rsidRPr="00062290">
        <w:br/>
        <w:t>Taking action towards Reconciliation.</w:t>
      </w:r>
      <w:r w:rsidRPr="00062290">
        <w:br/>
      </w:r>
      <w:hyperlink r:id="rId38" w:tgtFrame="_blank" w:history="1">
        <w:r w:rsidRPr="00062290">
          <w:rPr>
            <w:rStyle w:val="Hyperlink"/>
            <w:b/>
            <w:bCs/>
          </w:rPr>
          <w:t>Watch on YouTube</w:t>
        </w:r>
        <w:r w:rsidRPr="00062290">
          <w:rPr>
            <w:rStyle w:val="Hyperlink"/>
            <w:b/>
            <w:bCs/>
          </w:rPr>
          <w:br/>
        </w:r>
      </w:hyperlink>
      <w:r w:rsidRPr="00062290">
        <w:t>Speaker: </w:t>
      </w:r>
      <w:hyperlink r:id="rId39" w:anchor="speaker15" w:tooltip="Jimmy Durocher" w:history="1">
        <w:r w:rsidRPr="00062290">
          <w:rPr>
            <w:rStyle w:val="Hyperlink"/>
            <w:b/>
            <w:bCs/>
          </w:rPr>
          <w:t>Jimmy Durocher</w:t>
        </w:r>
      </w:hyperlink>
      <w:r w:rsidRPr="00062290">
        <w:t>, </w:t>
      </w:r>
      <w:hyperlink r:id="rId40" w:anchor="speaker16" w:tooltip="Dale LeClair" w:history="1">
        <w:r w:rsidRPr="00062290">
          <w:rPr>
            <w:rStyle w:val="Hyperlink"/>
            <w:b/>
            <w:bCs/>
          </w:rPr>
          <w:t>Dale LeClair</w:t>
        </w:r>
      </w:hyperlink>
    </w:p>
    <w:p w14:paraId="1D10604B" w14:textId="77777777" w:rsidR="00062290" w:rsidRPr="00062290" w:rsidRDefault="00BE50B9" w:rsidP="00BE50B9">
      <w:pPr>
        <w:pStyle w:val="dateline"/>
        <w:spacing w:line="480" w:lineRule="auto"/>
      </w:pPr>
      <w:hyperlink r:id="rId41" w:history="1">
        <w:r w:rsidR="00062290" w:rsidRPr="00062290">
          <w:rPr>
            <w:rStyle w:val="Hyperlink"/>
            <w:b/>
            <w:bCs/>
          </w:rPr>
          <w:t>Register Now</w:t>
        </w:r>
      </w:hyperlink>
    </w:p>
    <w:p w14:paraId="184ADFEF" w14:textId="77777777" w:rsidR="00062290" w:rsidRPr="00062290" w:rsidRDefault="00062290" w:rsidP="00BE50B9">
      <w:pPr>
        <w:pStyle w:val="dateline"/>
        <w:spacing w:line="480" w:lineRule="auto"/>
      </w:pPr>
      <w:r w:rsidRPr="00062290">
        <w:t>The 50-minute sessions will begin at 12:30 CDT each day.</w:t>
      </w:r>
    </w:p>
    <w:p w14:paraId="0B7DA0A1" w14:textId="77777777" w:rsidR="00062290" w:rsidRPr="00062290" w:rsidRDefault="00062290" w:rsidP="00BE50B9">
      <w:pPr>
        <w:pStyle w:val="dateline"/>
        <w:spacing w:line="480" w:lineRule="auto"/>
      </w:pPr>
      <w:r w:rsidRPr="00062290">
        <w:t>All sessions will have simultaneous English-French, and ASL interpretation. </w:t>
      </w:r>
    </w:p>
    <w:p w14:paraId="5A966D70" w14:textId="77777777" w:rsidR="00062290" w:rsidRPr="00062290" w:rsidRDefault="00BE50B9" w:rsidP="00BE50B9">
      <w:pPr>
        <w:pStyle w:val="dateline"/>
        <w:spacing w:line="480" w:lineRule="auto"/>
      </w:pPr>
      <w:hyperlink r:id="rId42" w:history="1">
        <w:r w:rsidR="00062290" w:rsidRPr="00062290">
          <w:rPr>
            <w:rStyle w:val="Hyperlink"/>
          </w:rPr>
          <w:t>https://nctr.ca/education/coming-soon-truth-and-reconciliation-week-2023/</w:t>
        </w:r>
      </w:hyperlink>
    </w:p>
    <w:p w14:paraId="02DB61A9" w14:textId="3BF5BD45" w:rsidR="00062290" w:rsidRPr="00062290" w:rsidRDefault="00132B8B" w:rsidP="00BE50B9">
      <w:pPr>
        <w:spacing w:after="0" w:line="480" w:lineRule="auto"/>
        <w:ind w:firstLine="0"/>
        <w:rPr>
          <w:lang w:val="en-US"/>
        </w:rPr>
      </w:pPr>
      <w:r w:rsidRPr="00BE50B9">
        <w:rPr>
          <w:b/>
          <w:bCs/>
          <w:lang w:val="en-US"/>
        </w:rPr>
        <w:t>Resource 2</w:t>
      </w:r>
      <w:r>
        <w:rPr>
          <w:lang w:val="en-US"/>
        </w:rPr>
        <w:t xml:space="preserve">: </w:t>
      </w:r>
      <w:bookmarkStart w:id="1" w:name="_GoBack"/>
      <w:bookmarkEnd w:id="1"/>
      <w:r w:rsidR="00062290" w:rsidRPr="00062290">
        <w:rPr>
          <w:lang w:val="en-US"/>
        </w:rPr>
        <w:t>Truth and Reconciliation Week 2023:</w:t>
      </w:r>
    </w:p>
    <w:p w14:paraId="353E4F43" w14:textId="77777777" w:rsidR="00062290" w:rsidRPr="00062290" w:rsidRDefault="00062290" w:rsidP="00BE50B9">
      <w:pPr>
        <w:spacing w:after="0" w:line="480" w:lineRule="auto"/>
        <w:ind w:firstLine="0"/>
        <w:rPr>
          <w:lang w:val="en-US"/>
        </w:rPr>
      </w:pPr>
      <w:r w:rsidRPr="00062290">
        <w:rPr>
          <w:lang w:val="en-US"/>
        </w:rPr>
        <w:t>National Centre for Truth and Reconciliation (NCTR): Meta Messenger experience</w:t>
      </w:r>
    </w:p>
    <w:p w14:paraId="32738008" w14:textId="77777777" w:rsidR="00062290" w:rsidRPr="00062290" w:rsidRDefault="00062290" w:rsidP="00BE50B9">
      <w:pPr>
        <w:spacing w:after="0" w:line="480" w:lineRule="auto"/>
        <w:ind w:firstLine="0"/>
        <w:rPr>
          <w:lang w:val="en-US"/>
        </w:rPr>
      </w:pPr>
      <w:r w:rsidRPr="00062290">
        <w:rPr>
          <w:lang w:val="en-US"/>
        </w:rPr>
        <w:t>the NCTR has partnered with Meta to bring the process of education online. Together, the NCTR and Meta have developed a Messenger experience on Facebook and Instagram that will guide Canadians as they learn about the truths of the residential school system and take action towards reconciliation. </w:t>
      </w:r>
    </w:p>
    <w:p w14:paraId="1403705A" w14:textId="77777777" w:rsidR="00062290" w:rsidRPr="00062290" w:rsidRDefault="00062290" w:rsidP="00BE50B9">
      <w:pPr>
        <w:spacing w:after="0" w:line="480" w:lineRule="auto"/>
        <w:ind w:firstLine="0"/>
        <w:rPr>
          <w:lang w:val="en-US"/>
        </w:rPr>
      </w:pPr>
      <w:r w:rsidRPr="00062290">
        <w:rPr>
          <w:lang w:val="en-US"/>
        </w:rPr>
        <w:t>By interacting with the Messenger experience, and content authored by the NCTR, Canadians will discover what they didn’t learn in history class and reflect on the realities that Survivors endured. You can continue your own path towards reconciliation, in both English and French, through Messenger </w:t>
      </w:r>
      <w:hyperlink r:id="rId43" w:tgtFrame="_blank" w:history="1">
        <w:r w:rsidRPr="00062290">
          <w:rPr>
            <w:rStyle w:val="Hyperlink"/>
            <w:rFonts w:cstheme="minorBidi"/>
            <w:b/>
            <w:bCs/>
            <w:lang w:val="en-US"/>
          </w:rPr>
          <w:t>here</w:t>
        </w:r>
      </w:hyperlink>
      <w:r w:rsidRPr="00062290">
        <w:rPr>
          <w:lang w:val="en-US"/>
        </w:rPr>
        <w:t>. On Instagram, go to </w:t>
      </w:r>
      <w:hyperlink r:id="rId44" w:tgtFrame="_blank" w:history="1">
        <w:r w:rsidRPr="00062290">
          <w:rPr>
            <w:rStyle w:val="Hyperlink"/>
            <w:rFonts w:cstheme="minorBidi"/>
            <w:b/>
            <w:bCs/>
            <w:lang w:val="en-US"/>
          </w:rPr>
          <w:t>@nctr_um</w:t>
        </w:r>
      </w:hyperlink>
      <w:r w:rsidRPr="00062290">
        <w:rPr>
          <w:lang w:val="en-US"/>
        </w:rPr>
        <w:t>, choose the “Message” button and type “Get Started” to access the experience. </w:t>
      </w:r>
    </w:p>
    <w:p w14:paraId="62F9DE12" w14:textId="77777777" w:rsidR="00062290" w:rsidRPr="00062290" w:rsidRDefault="00BE50B9" w:rsidP="00BE50B9">
      <w:pPr>
        <w:spacing w:after="0" w:line="480" w:lineRule="auto"/>
        <w:ind w:firstLine="0"/>
        <w:rPr>
          <w:lang w:val="en-US"/>
        </w:rPr>
      </w:pPr>
      <w:hyperlink r:id="rId45" w:history="1">
        <w:r w:rsidR="00062290" w:rsidRPr="00062290">
          <w:rPr>
            <w:rStyle w:val="Hyperlink"/>
            <w:rFonts w:cstheme="minorBidi"/>
            <w:lang w:val="en-US"/>
          </w:rPr>
          <w:t>https://nctr.ca/education/coming-soon-truth-and-reconciliation-week-2023/</w:t>
        </w:r>
      </w:hyperlink>
    </w:p>
    <w:p w14:paraId="71AE39E6" w14:textId="26C94D47" w:rsidR="00AE3A3C" w:rsidRPr="00AE3A3C" w:rsidRDefault="00AE3A3C" w:rsidP="00BE50B9">
      <w:pPr>
        <w:spacing w:after="0" w:line="480" w:lineRule="auto"/>
        <w:ind w:firstLine="0"/>
      </w:pPr>
    </w:p>
    <w:p w14:paraId="031DF5D4" w14:textId="43F017ED" w:rsidR="006B46E3" w:rsidRPr="006E2037" w:rsidRDefault="006B46E3" w:rsidP="00BE50B9">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7715"/>
    <w:multiLevelType w:val="multilevel"/>
    <w:tmpl w:val="6208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A4E13"/>
    <w:multiLevelType w:val="multilevel"/>
    <w:tmpl w:val="0C0EF86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97B68"/>
    <w:multiLevelType w:val="multilevel"/>
    <w:tmpl w:val="2E1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7"/>
  </w:num>
  <w:num w:numId="5">
    <w:abstractNumId w:val="16"/>
  </w:num>
  <w:num w:numId="6">
    <w:abstractNumId w:val="13"/>
  </w:num>
  <w:num w:numId="7">
    <w:abstractNumId w:val="0"/>
  </w:num>
  <w:num w:numId="8">
    <w:abstractNumId w:val="8"/>
  </w:num>
  <w:num w:numId="9">
    <w:abstractNumId w:val="9"/>
  </w:num>
  <w:num w:numId="10">
    <w:abstractNumId w:val="14"/>
  </w:num>
  <w:num w:numId="11">
    <w:abstractNumId w:val="1"/>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46053"/>
    <w:rsid w:val="0005112E"/>
    <w:rsid w:val="00055119"/>
    <w:rsid w:val="00055ED9"/>
    <w:rsid w:val="00056A48"/>
    <w:rsid w:val="00057A9F"/>
    <w:rsid w:val="00062290"/>
    <w:rsid w:val="00065B71"/>
    <w:rsid w:val="00066ED9"/>
    <w:rsid w:val="00070CCC"/>
    <w:rsid w:val="00071580"/>
    <w:rsid w:val="000726EB"/>
    <w:rsid w:val="000751F1"/>
    <w:rsid w:val="00084D9D"/>
    <w:rsid w:val="00087E35"/>
    <w:rsid w:val="00092E09"/>
    <w:rsid w:val="0009531E"/>
    <w:rsid w:val="00096559"/>
    <w:rsid w:val="00096A81"/>
    <w:rsid w:val="00096F7E"/>
    <w:rsid w:val="000A07B9"/>
    <w:rsid w:val="000A179E"/>
    <w:rsid w:val="000A1893"/>
    <w:rsid w:val="000A237F"/>
    <w:rsid w:val="000A26F3"/>
    <w:rsid w:val="000A43D9"/>
    <w:rsid w:val="000A71A6"/>
    <w:rsid w:val="000B10BE"/>
    <w:rsid w:val="000B2F03"/>
    <w:rsid w:val="000B4ACA"/>
    <w:rsid w:val="000B4C0F"/>
    <w:rsid w:val="000B7A7C"/>
    <w:rsid w:val="000C2BC6"/>
    <w:rsid w:val="000C7863"/>
    <w:rsid w:val="000D3C64"/>
    <w:rsid w:val="000D61C1"/>
    <w:rsid w:val="000E4324"/>
    <w:rsid w:val="000E62C2"/>
    <w:rsid w:val="000F1F69"/>
    <w:rsid w:val="000F2E1D"/>
    <w:rsid w:val="000F5F83"/>
    <w:rsid w:val="000F743C"/>
    <w:rsid w:val="00100008"/>
    <w:rsid w:val="001001BC"/>
    <w:rsid w:val="00104B83"/>
    <w:rsid w:val="00106CF2"/>
    <w:rsid w:val="001226DF"/>
    <w:rsid w:val="00122C7C"/>
    <w:rsid w:val="001275CF"/>
    <w:rsid w:val="00132154"/>
    <w:rsid w:val="00132606"/>
    <w:rsid w:val="001326DC"/>
    <w:rsid w:val="00132B8B"/>
    <w:rsid w:val="001376F9"/>
    <w:rsid w:val="00140BBC"/>
    <w:rsid w:val="00140C70"/>
    <w:rsid w:val="00141BAB"/>
    <w:rsid w:val="0014239B"/>
    <w:rsid w:val="00142DC1"/>
    <w:rsid w:val="001432CA"/>
    <w:rsid w:val="00143D08"/>
    <w:rsid w:val="00146B64"/>
    <w:rsid w:val="00151FE8"/>
    <w:rsid w:val="00152B51"/>
    <w:rsid w:val="00155E21"/>
    <w:rsid w:val="001573AE"/>
    <w:rsid w:val="00160B98"/>
    <w:rsid w:val="001636E8"/>
    <w:rsid w:val="001675A8"/>
    <w:rsid w:val="0017204F"/>
    <w:rsid w:val="001726F8"/>
    <w:rsid w:val="00172A52"/>
    <w:rsid w:val="00176A39"/>
    <w:rsid w:val="0017761F"/>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322B"/>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0454E"/>
    <w:rsid w:val="00215474"/>
    <w:rsid w:val="00222466"/>
    <w:rsid w:val="00223BA1"/>
    <w:rsid w:val="00224E8C"/>
    <w:rsid w:val="0023747C"/>
    <w:rsid w:val="0024241E"/>
    <w:rsid w:val="002441DE"/>
    <w:rsid w:val="00245FC6"/>
    <w:rsid w:val="002506CD"/>
    <w:rsid w:val="002577FE"/>
    <w:rsid w:val="002631B4"/>
    <w:rsid w:val="00272627"/>
    <w:rsid w:val="00277440"/>
    <w:rsid w:val="00280FD6"/>
    <w:rsid w:val="00284452"/>
    <w:rsid w:val="0028670C"/>
    <w:rsid w:val="002931E9"/>
    <w:rsid w:val="0029396B"/>
    <w:rsid w:val="00294899"/>
    <w:rsid w:val="00295160"/>
    <w:rsid w:val="00295DDF"/>
    <w:rsid w:val="002969FC"/>
    <w:rsid w:val="002A6BFF"/>
    <w:rsid w:val="002B0219"/>
    <w:rsid w:val="002B2505"/>
    <w:rsid w:val="002B2E99"/>
    <w:rsid w:val="002B34F0"/>
    <w:rsid w:val="002B4CC4"/>
    <w:rsid w:val="002B65BE"/>
    <w:rsid w:val="002C186B"/>
    <w:rsid w:val="002C2816"/>
    <w:rsid w:val="002D224B"/>
    <w:rsid w:val="002D2673"/>
    <w:rsid w:val="002D44A2"/>
    <w:rsid w:val="002D4E54"/>
    <w:rsid w:val="002E15BD"/>
    <w:rsid w:val="002E2BB7"/>
    <w:rsid w:val="002F11F1"/>
    <w:rsid w:val="002F3498"/>
    <w:rsid w:val="00307985"/>
    <w:rsid w:val="003163B2"/>
    <w:rsid w:val="00322A05"/>
    <w:rsid w:val="00324FA6"/>
    <w:rsid w:val="00325357"/>
    <w:rsid w:val="003259F1"/>
    <w:rsid w:val="00326B4A"/>
    <w:rsid w:val="00333BA9"/>
    <w:rsid w:val="00336CC8"/>
    <w:rsid w:val="00343CFE"/>
    <w:rsid w:val="00346B8C"/>
    <w:rsid w:val="00352502"/>
    <w:rsid w:val="00353772"/>
    <w:rsid w:val="00355796"/>
    <w:rsid w:val="0036601D"/>
    <w:rsid w:val="00370C3B"/>
    <w:rsid w:val="0037100B"/>
    <w:rsid w:val="003739E4"/>
    <w:rsid w:val="003758CA"/>
    <w:rsid w:val="003766F7"/>
    <w:rsid w:val="003773C1"/>
    <w:rsid w:val="00384F9E"/>
    <w:rsid w:val="00390388"/>
    <w:rsid w:val="003912D6"/>
    <w:rsid w:val="00391BA5"/>
    <w:rsid w:val="00392310"/>
    <w:rsid w:val="0039512E"/>
    <w:rsid w:val="00396413"/>
    <w:rsid w:val="00397F48"/>
    <w:rsid w:val="003A08A4"/>
    <w:rsid w:val="003A263D"/>
    <w:rsid w:val="003A2DCB"/>
    <w:rsid w:val="003A3686"/>
    <w:rsid w:val="003A7986"/>
    <w:rsid w:val="003B0B3F"/>
    <w:rsid w:val="003B5428"/>
    <w:rsid w:val="003B6382"/>
    <w:rsid w:val="003B7A6C"/>
    <w:rsid w:val="003C095E"/>
    <w:rsid w:val="003C0AA7"/>
    <w:rsid w:val="003C3AF6"/>
    <w:rsid w:val="003C5341"/>
    <w:rsid w:val="003D1C1B"/>
    <w:rsid w:val="003D2FA6"/>
    <w:rsid w:val="003D30E9"/>
    <w:rsid w:val="003D4493"/>
    <w:rsid w:val="003D455D"/>
    <w:rsid w:val="003D5FCC"/>
    <w:rsid w:val="003E03BF"/>
    <w:rsid w:val="003E5056"/>
    <w:rsid w:val="003E5F97"/>
    <w:rsid w:val="003F2A7F"/>
    <w:rsid w:val="003F39F4"/>
    <w:rsid w:val="003F43DE"/>
    <w:rsid w:val="003F5520"/>
    <w:rsid w:val="00401897"/>
    <w:rsid w:val="00405271"/>
    <w:rsid w:val="00420847"/>
    <w:rsid w:val="00421B09"/>
    <w:rsid w:val="00426983"/>
    <w:rsid w:val="00433779"/>
    <w:rsid w:val="00434DFB"/>
    <w:rsid w:val="0043567F"/>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02D0"/>
    <w:rsid w:val="004D6142"/>
    <w:rsid w:val="004D7E4A"/>
    <w:rsid w:val="004E10DC"/>
    <w:rsid w:val="004E30C6"/>
    <w:rsid w:val="004E3F72"/>
    <w:rsid w:val="004E3F8A"/>
    <w:rsid w:val="004E7444"/>
    <w:rsid w:val="004F15F2"/>
    <w:rsid w:val="004F549B"/>
    <w:rsid w:val="005051CB"/>
    <w:rsid w:val="00507DE8"/>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7EE"/>
    <w:rsid w:val="005B4B86"/>
    <w:rsid w:val="005B60D6"/>
    <w:rsid w:val="005C2BB2"/>
    <w:rsid w:val="005C600B"/>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6C1F"/>
    <w:rsid w:val="006278FF"/>
    <w:rsid w:val="006366A7"/>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5E1B"/>
    <w:rsid w:val="006D605F"/>
    <w:rsid w:val="006D7145"/>
    <w:rsid w:val="006E0D63"/>
    <w:rsid w:val="006E127E"/>
    <w:rsid w:val="006E16EA"/>
    <w:rsid w:val="006E1BA9"/>
    <w:rsid w:val="006E2037"/>
    <w:rsid w:val="006E6101"/>
    <w:rsid w:val="006E720A"/>
    <w:rsid w:val="00703980"/>
    <w:rsid w:val="00706470"/>
    <w:rsid w:val="00707285"/>
    <w:rsid w:val="00707A01"/>
    <w:rsid w:val="00711D05"/>
    <w:rsid w:val="00715A1B"/>
    <w:rsid w:val="00722AD2"/>
    <w:rsid w:val="00723D22"/>
    <w:rsid w:val="00724B5D"/>
    <w:rsid w:val="00724BD8"/>
    <w:rsid w:val="007277D5"/>
    <w:rsid w:val="007301C2"/>
    <w:rsid w:val="007339F8"/>
    <w:rsid w:val="0074157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2928"/>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15958"/>
    <w:rsid w:val="00822E62"/>
    <w:rsid w:val="00827077"/>
    <w:rsid w:val="00833505"/>
    <w:rsid w:val="008343C7"/>
    <w:rsid w:val="00836F34"/>
    <w:rsid w:val="00843C56"/>
    <w:rsid w:val="00844691"/>
    <w:rsid w:val="00845842"/>
    <w:rsid w:val="0084620A"/>
    <w:rsid w:val="008473AB"/>
    <w:rsid w:val="0085642B"/>
    <w:rsid w:val="00861BB4"/>
    <w:rsid w:val="00862797"/>
    <w:rsid w:val="00872280"/>
    <w:rsid w:val="00873554"/>
    <w:rsid w:val="00873CBF"/>
    <w:rsid w:val="00876003"/>
    <w:rsid w:val="00876256"/>
    <w:rsid w:val="008763F0"/>
    <w:rsid w:val="00884C4E"/>
    <w:rsid w:val="008922F7"/>
    <w:rsid w:val="00894D60"/>
    <w:rsid w:val="008A2A47"/>
    <w:rsid w:val="008A2DE3"/>
    <w:rsid w:val="008A51DF"/>
    <w:rsid w:val="008A5432"/>
    <w:rsid w:val="008A54CF"/>
    <w:rsid w:val="008B2D7A"/>
    <w:rsid w:val="008B3AC3"/>
    <w:rsid w:val="008B4105"/>
    <w:rsid w:val="008B4DD1"/>
    <w:rsid w:val="008C0ECE"/>
    <w:rsid w:val="008C4642"/>
    <w:rsid w:val="008C55C1"/>
    <w:rsid w:val="008C5DE3"/>
    <w:rsid w:val="008C62E6"/>
    <w:rsid w:val="008D1691"/>
    <w:rsid w:val="008D247B"/>
    <w:rsid w:val="008D56AA"/>
    <w:rsid w:val="008D6B32"/>
    <w:rsid w:val="008E0A23"/>
    <w:rsid w:val="008E7810"/>
    <w:rsid w:val="008F462A"/>
    <w:rsid w:val="009008AB"/>
    <w:rsid w:val="00901C1F"/>
    <w:rsid w:val="009029EB"/>
    <w:rsid w:val="009036B7"/>
    <w:rsid w:val="00904D69"/>
    <w:rsid w:val="009057B1"/>
    <w:rsid w:val="00911B5C"/>
    <w:rsid w:val="00920101"/>
    <w:rsid w:val="00920FF0"/>
    <w:rsid w:val="009257F2"/>
    <w:rsid w:val="00926877"/>
    <w:rsid w:val="00930541"/>
    <w:rsid w:val="00932CE7"/>
    <w:rsid w:val="00934207"/>
    <w:rsid w:val="00936F04"/>
    <w:rsid w:val="00937E31"/>
    <w:rsid w:val="00940545"/>
    <w:rsid w:val="00940869"/>
    <w:rsid w:val="00945352"/>
    <w:rsid w:val="00946C37"/>
    <w:rsid w:val="009640D8"/>
    <w:rsid w:val="009648BC"/>
    <w:rsid w:val="00971308"/>
    <w:rsid w:val="00975064"/>
    <w:rsid w:val="009771D5"/>
    <w:rsid w:val="009777B2"/>
    <w:rsid w:val="00980D40"/>
    <w:rsid w:val="00984505"/>
    <w:rsid w:val="00986C98"/>
    <w:rsid w:val="00987535"/>
    <w:rsid w:val="009926BE"/>
    <w:rsid w:val="009A0E42"/>
    <w:rsid w:val="009A1F0E"/>
    <w:rsid w:val="009A3D80"/>
    <w:rsid w:val="009A43CA"/>
    <w:rsid w:val="009A523A"/>
    <w:rsid w:val="009B0216"/>
    <w:rsid w:val="009B1044"/>
    <w:rsid w:val="009B5245"/>
    <w:rsid w:val="009C0374"/>
    <w:rsid w:val="009C37D3"/>
    <w:rsid w:val="009C4D5D"/>
    <w:rsid w:val="009C5FAE"/>
    <w:rsid w:val="009C666B"/>
    <w:rsid w:val="009D5A16"/>
    <w:rsid w:val="009D6454"/>
    <w:rsid w:val="009E0133"/>
    <w:rsid w:val="009E1BCB"/>
    <w:rsid w:val="009F01D7"/>
    <w:rsid w:val="00A00754"/>
    <w:rsid w:val="00A01CF9"/>
    <w:rsid w:val="00A0241A"/>
    <w:rsid w:val="00A05D9D"/>
    <w:rsid w:val="00A0705A"/>
    <w:rsid w:val="00A10B6F"/>
    <w:rsid w:val="00A13D59"/>
    <w:rsid w:val="00A208CA"/>
    <w:rsid w:val="00A23CD9"/>
    <w:rsid w:val="00A2482A"/>
    <w:rsid w:val="00A24CDE"/>
    <w:rsid w:val="00A25C5E"/>
    <w:rsid w:val="00A27AF0"/>
    <w:rsid w:val="00A3041E"/>
    <w:rsid w:val="00A31BBB"/>
    <w:rsid w:val="00A35F7B"/>
    <w:rsid w:val="00A375EC"/>
    <w:rsid w:val="00A4454F"/>
    <w:rsid w:val="00A46036"/>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3E1A"/>
    <w:rsid w:val="00AA6661"/>
    <w:rsid w:val="00AA75A6"/>
    <w:rsid w:val="00AA7AB3"/>
    <w:rsid w:val="00AB07B7"/>
    <w:rsid w:val="00AB1B1D"/>
    <w:rsid w:val="00AB33D9"/>
    <w:rsid w:val="00AB636B"/>
    <w:rsid w:val="00AC6969"/>
    <w:rsid w:val="00AD35FA"/>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0EF4"/>
    <w:rsid w:val="00B42048"/>
    <w:rsid w:val="00B42093"/>
    <w:rsid w:val="00B52009"/>
    <w:rsid w:val="00B522C4"/>
    <w:rsid w:val="00B53AED"/>
    <w:rsid w:val="00B54C52"/>
    <w:rsid w:val="00B57C70"/>
    <w:rsid w:val="00B61311"/>
    <w:rsid w:val="00B61410"/>
    <w:rsid w:val="00B635CF"/>
    <w:rsid w:val="00B64631"/>
    <w:rsid w:val="00B70EFF"/>
    <w:rsid w:val="00B72534"/>
    <w:rsid w:val="00B72C51"/>
    <w:rsid w:val="00B73703"/>
    <w:rsid w:val="00B73A1D"/>
    <w:rsid w:val="00B73C6F"/>
    <w:rsid w:val="00B7505F"/>
    <w:rsid w:val="00B75A79"/>
    <w:rsid w:val="00B765A5"/>
    <w:rsid w:val="00B817F3"/>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026"/>
    <w:rsid w:val="00BE3B55"/>
    <w:rsid w:val="00BE50B9"/>
    <w:rsid w:val="00BE5749"/>
    <w:rsid w:val="00BE5B03"/>
    <w:rsid w:val="00BF00F2"/>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1041"/>
    <w:rsid w:val="00C42D3D"/>
    <w:rsid w:val="00C42E08"/>
    <w:rsid w:val="00C431EA"/>
    <w:rsid w:val="00C50444"/>
    <w:rsid w:val="00C5331D"/>
    <w:rsid w:val="00C53F1B"/>
    <w:rsid w:val="00C7308D"/>
    <w:rsid w:val="00C77895"/>
    <w:rsid w:val="00C83913"/>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D7F30"/>
    <w:rsid w:val="00CE5014"/>
    <w:rsid w:val="00CF0071"/>
    <w:rsid w:val="00CF1470"/>
    <w:rsid w:val="00CF2926"/>
    <w:rsid w:val="00CF716C"/>
    <w:rsid w:val="00CF7E4D"/>
    <w:rsid w:val="00D019F0"/>
    <w:rsid w:val="00D06502"/>
    <w:rsid w:val="00D177A5"/>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43D4"/>
    <w:rsid w:val="00DF5359"/>
    <w:rsid w:val="00E01B0C"/>
    <w:rsid w:val="00E0282E"/>
    <w:rsid w:val="00E0581F"/>
    <w:rsid w:val="00E076A6"/>
    <w:rsid w:val="00E07D0F"/>
    <w:rsid w:val="00E10218"/>
    <w:rsid w:val="00E13BC7"/>
    <w:rsid w:val="00E15B8F"/>
    <w:rsid w:val="00E1719A"/>
    <w:rsid w:val="00E20E52"/>
    <w:rsid w:val="00E2549D"/>
    <w:rsid w:val="00E2696F"/>
    <w:rsid w:val="00E27234"/>
    <w:rsid w:val="00E27F29"/>
    <w:rsid w:val="00E30BCC"/>
    <w:rsid w:val="00E331E3"/>
    <w:rsid w:val="00E408CF"/>
    <w:rsid w:val="00E41B3C"/>
    <w:rsid w:val="00E45C17"/>
    <w:rsid w:val="00E551C6"/>
    <w:rsid w:val="00E55732"/>
    <w:rsid w:val="00E56C9F"/>
    <w:rsid w:val="00E56D2B"/>
    <w:rsid w:val="00E64930"/>
    <w:rsid w:val="00E65203"/>
    <w:rsid w:val="00E66824"/>
    <w:rsid w:val="00E66ECC"/>
    <w:rsid w:val="00E67F18"/>
    <w:rsid w:val="00E7025C"/>
    <w:rsid w:val="00E7614C"/>
    <w:rsid w:val="00E77A97"/>
    <w:rsid w:val="00E802D1"/>
    <w:rsid w:val="00E826E6"/>
    <w:rsid w:val="00E82C14"/>
    <w:rsid w:val="00E82FF1"/>
    <w:rsid w:val="00E859BB"/>
    <w:rsid w:val="00E97682"/>
    <w:rsid w:val="00EA0F9E"/>
    <w:rsid w:val="00EA5CEE"/>
    <w:rsid w:val="00EA642D"/>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3B9"/>
    <w:rsid w:val="00F7478E"/>
    <w:rsid w:val="00F74F9C"/>
    <w:rsid w:val="00F762B3"/>
    <w:rsid w:val="00F76C78"/>
    <w:rsid w:val="00F76D02"/>
    <w:rsid w:val="00F776A6"/>
    <w:rsid w:val="00F81375"/>
    <w:rsid w:val="00F83A91"/>
    <w:rsid w:val="00F84076"/>
    <w:rsid w:val="00F9068B"/>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4942868">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02726821">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6216790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0934672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58683764">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292947746">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18849885">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30762127">
      <w:bodyDiv w:val="1"/>
      <w:marLeft w:val="0"/>
      <w:marRight w:val="0"/>
      <w:marTop w:val="0"/>
      <w:marBottom w:val="0"/>
      <w:divBdr>
        <w:top w:val="none" w:sz="0" w:space="0" w:color="auto"/>
        <w:left w:val="none" w:sz="0" w:space="0" w:color="auto"/>
        <w:bottom w:val="none" w:sz="0" w:space="0" w:color="auto"/>
        <w:right w:val="none" w:sz="0" w:space="0" w:color="auto"/>
      </w:divBdr>
    </w:div>
    <w:div w:id="340014631">
      <w:bodyDiv w:val="1"/>
      <w:marLeft w:val="0"/>
      <w:marRight w:val="0"/>
      <w:marTop w:val="0"/>
      <w:marBottom w:val="0"/>
      <w:divBdr>
        <w:top w:val="none" w:sz="0" w:space="0" w:color="auto"/>
        <w:left w:val="none" w:sz="0" w:space="0" w:color="auto"/>
        <w:bottom w:val="none" w:sz="0" w:space="0" w:color="auto"/>
        <w:right w:val="none" w:sz="0" w:space="0" w:color="auto"/>
      </w:divBdr>
      <w:divsChild>
        <w:div w:id="1969357096">
          <w:blockQuote w:val="1"/>
          <w:marLeft w:val="0"/>
          <w:marRight w:val="0"/>
          <w:marTop w:val="0"/>
          <w:marBottom w:val="270"/>
          <w:divBdr>
            <w:top w:val="none" w:sz="0" w:space="7" w:color="auto"/>
            <w:left w:val="single" w:sz="48" w:space="14" w:color="D7D7DB"/>
            <w:bottom w:val="none" w:sz="0" w:space="9" w:color="auto"/>
            <w:right w:val="none" w:sz="0" w:space="14" w:color="auto"/>
          </w:divBdr>
        </w:div>
        <w:div w:id="1587375569">
          <w:marLeft w:val="0"/>
          <w:marRight w:val="0"/>
          <w:marTop w:val="0"/>
          <w:marBottom w:val="0"/>
          <w:divBdr>
            <w:top w:val="none" w:sz="0" w:space="0" w:color="auto"/>
            <w:left w:val="none" w:sz="0" w:space="0" w:color="auto"/>
            <w:bottom w:val="none" w:sz="0" w:space="0" w:color="auto"/>
            <w:right w:val="none" w:sz="0" w:space="0" w:color="auto"/>
          </w:divBdr>
        </w:div>
      </w:divsChild>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378481896">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17096240">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4908262">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21630743">
      <w:bodyDiv w:val="1"/>
      <w:marLeft w:val="0"/>
      <w:marRight w:val="0"/>
      <w:marTop w:val="0"/>
      <w:marBottom w:val="0"/>
      <w:divBdr>
        <w:top w:val="none" w:sz="0" w:space="0" w:color="auto"/>
        <w:left w:val="none" w:sz="0" w:space="0" w:color="auto"/>
        <w:bottom w:val="none" w:sz="0" w:space="0" w:color="auto"/>
        <w:right w:val="none" w:sz="0" w:space="0" w:color="auto"/>
      </w:divBdr>
    </w:div>
    <w:div w:id="530457903">
      <w:bodyDiv w:val="1"/>
      <w:marLeft w:val="0"/>
      <w:marRight w:val="0"/>
      <w:marTop w:val="0"/>
      <w:marBottom w:val="0"/>
      <w:divBdr>
        <w:top w:val="none" w:sz="0" w:space="0" w:color="auto"/>
        <w:left w:val="none" w:sz="0" w:space="0" w:color="auto"/>
        <w:bottom w:val="none" w:sz="0" w:space="0" w:color="auto"/>
        <w:right w:val="none" w:sz="0" w:space="0" w:color="auto"/>
      </w:divBdr>
    </w:div>
    <w:div w:id="535853731">
      <w:bodyDiv w:val="1"/>
      <w:marLeft w:val="0"/>
      <w:marRight w:val="0"/>
      <w:marTop w:val="0"/>
      <w:marBottom w:val="0"/>
      <w:divBdr>
        <w:top w:val="none" w:sz="0" w:space="0" w:color="auto"/>
        <w:left w:val="none" w:sz="0" w:space="0" w:color="auto"/>
        <w:bottom w:val="none" w:sz="0" w:space="0" w:color="auto"/>
        <w:right w:val="none" w:sz="0" w:space="0" w:color="auto"/>
      </w:divBdr>
    </w:div>
    <w:div w:id="546067272">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49150451">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66115382">
      <w:bodyDiv w:val="1"/>
      <w:marLeft w:val="0"/>
      <w:marRight w:val="0"/>
      <w:marTop w:val="0"/>
      <w:marBottom w:val="0"/>
      <w:divBdr>
        <w:top w:val="none" w:sz="0" w:space="0" w:color="auto"/>
        <w:left w:val="none" w:sz="0" w:space="0" w:color="auto"/>
        <w:bottom w:val="none" w:sz="0" w:space="0" w:color="auto"/>
        <w:right w:val="none" w:sz="0" w:space="0" w:color="auto"/>
      </w:divBdr>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20570827">
      <w:bodyDiv w:val="1"/>
      <w:marLeft w:val="0"/>
      <w:marRight w:val="0"/>
      <w:marTop w:val="0"/>
      <w:marBottom w:val="0"/>
      <w:divBdr>
        <w:top w:val="none" w:sz="0" w:space="0" w:color="auto"/>
        <w:left w:val="none" w:sz="0" w:space="0" w:color="auto"/>
        <w:bottom w:val="none" w:sz="0" w:space="0" w:color="auto"/>
        <w:right w:val="none" w:sz="0" w:space="0" w:color="auto"/>
      </w:divBdr>
    </w:div>
    <w:div w:id="65830986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690490877">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27999355">
      <w:bodyDiv w:val="1"/>
      <w:marLeft w:val="0"/>
      <w:marRight w:val="0"/>
      <w:marTop w:val="0"/>
      <w:marBottom w:val="0"/>
      <w:divBdr>
        <w:top w:val="none" w:sz="0" w:space="0" w:color="auto"/>
        <w:left w:val="none" w:sz="0" w:space="0" w:color="auto"/>
        <w:bottom w:val="none" w:sz="0" w:space="0" w:color="auto"/>
        <w:right w:val="none" w:sz="0" w:space="0" w:color="auto"/>
      </w:divBdr>
    </w:div>
    <w:div w:id="736437428">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57483880">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1261520">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2968">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4293637">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2251331">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031670">
      <w:bodyDiv w:val="1"/>
      <w:marLeft w:val="0"/>
      <w:marRight w:val="0"/>
      <w:marTop w:val="0"/>
      <w:marBottom w:val="0"/>
      <w:divBdr>
        <w:top w:val="none" w:sz="0" w:space="0" w:color="auto"/>
        <w:left w:val="none" w:sz="0" w:space="0" w:color="auto"/>
        <w:bottom w:val="none" w:sz="0" w:space="0" w:color="auto"/>
        <w:right w:val="none" w:sz="0" w:space="0" w:color="auto"/>
      </w:divBdr>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65888145">
      <w:bodyDiv w:val="1"/>
      <w:marLeft w:val="0"/>
      <w:marRight w:val="0"/>
      <w:marTop w:val="0"/>
      <w:marBottom w:val="0"/>
      <w:divBdr>
        <w:top w:val="none" w:sz="0" w:space="0" w:color="auto"/>
        <w:left w:val="none" w:sz="0" w:space="0" w:color="auto"/>
        <w:bottom w:val="none" w:sz="0" w:space="0" w:color="auto"/>
        <w:right w:val="none" w:sz="0" w:space="0" w:color="auto"/>
      </w:divBdr>
    </w:div>
    <w:div w:id="969675552">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21082023">
      <w:bodyDiv w:val="1"/>
      <w:marLeft w:val="0"/>
      <w:marRight w:val="0"/>
      <w:marTop w:val="0"/>
      <w:marBottom w:val="0"/>
      <w:divBdr>
        <w:top w:val="none" w:sz="0" w:space="0" w:color="auto"/>
        <w:left w:val="none" w:sz="0" w:space="0" w:color="auto"/>
        <w:bottom w:val="none" w:sz="0" w:space="0" w:color="auto"/>
        <w:right w:val="none" w:sz="0" w:space="0" w:color="auto"/>
      </w:divBdr>
    </w:div>
    <w:div w:id="1022786631">
      <w:bodyDiv w:val="1"/>
      <w:marLeft w:val="0"/>
      <w:marRight w:val="0"/>
      <w:marTop w:val="0"/>
      <w:marBottom w:val="0"/>
      <w:divBdr>
        <w:top w:val="none" w:sz="0" w:space="0" w:color="auto"/>
        <w:left w:val="none" w:sz="0" w:space="0" w:color="auto"/>
        <w:bottom w:val="none" w:sz="0" w:space="0" w:color="auto"/>
        <w:right w:val="none" w:sz="0" w:space="0" w:color="auto"/>
      </w:divBdr>
    </w:div>
    <w:div w:id="1032806265">
      <w:bodyDiv w:val="1"/>
      <w:marLeft w:val="0"/>
      <w:marRight w:val="0"/>
      <w:marTop w:val="0"/>
      <w:marBottom w:val="0"/>
      <w:divBdr>
        <w:top w:val="none" w:sz="0" w:space="0" w:color="auto"/>
        <w:left w:val="none" w:sz="0" w:space="0" w:color="auto"/>
        <w:bottom w:val="none" w:sz="0" w:space="0" w:color="auto"/>
        <w:right w:val="none" w:sz="0" w:space="0" w:color="auto"/>
      </w:divBdr>
    </w:div>
    <w:div w:id="1033534938">
      <w:bodyDiv w:val="1"/>
      <w:marLeft w:val="0"/>
      <w:marRight w:val="0"/>
      <w:marTop w:val="0"/>
      <w:marBottom w:val="0"/>
      <w:divBdr>
        <w:top w:val="none" w:sz="0" w:space="0" w:color="auto"/>
        <w:left w:val="none" w:sz="0" w:space="0" w:color="auto"/>
        <w:bottom w:val="none" w:sz="0" w:space="0" w:color="auto"/>
        <w:right w:val="none" w:sz="0" w:space="0" w:color="auto"/>
      </w:divBdr>
    </w:div>
    <w:div w:id="1033577812">
      <w:bodyDiv w:val="1"/>
      <w:marLeft w:val="0"/>
      <w:marRight w:val="0"/>
      <w:marTop w:val="0"/>
      <w:marBottom w:val="0"/>
      <w:divBdr>
        <w:top w:val="none" w:sz="0" w:space="0" w:color="auto"/>
        <w:left w:val="none" w:sz="0" w:space="0" w:color="auto"/>
        <w:bottom w:val="none" w:sz="0" w:space="0" w:color="auto"/>
        <w:right w:val="none" w:sz="0" w:space="0" w:color="auto"/>
      </w:divBdr>
    </w:div>
    <w:div w:id="1041132042">
      <w:bodyDiv w:val="1"/>
      <w:marLeft w:val="0"/>
      <w:marRight w:val="0"/>
      <w:marTop w:val="0"/>
      <w:marBottom w:val="0"/>
      <w:divBdr>
        <w:top w:val="none" w:sz="0" w:space="0" w:color="auto"/>
        <w:left w:val="none" w:sz="0" w:space="0" w:color="auto"/>
        <w:bottom w:val="none" w:sz="0" w:space="0" w:color="auto"/>
        <w:right w:val="none" w:sz="0" w:space="0" w:color="auto"/>
      </w:divBdr>
    </w:div>
    <w:div w:id="1041630939">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17144992">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26852939">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161702440">
      <w:bodyDiv w:val="1"/>
      <w:marLeft w:val="0"/>
      <w:marRight w:val="0"/>
      <w:marTop w:val="0"/>
      <w:marBottom w:val="0"/>
      <w:divBdr>
        <w:top w:val="none" w:sz="0" w:space="0" w:color="auto"/>
        <w:left w:val="none" w:sz="0" w:space="0" w:color="auto"/>
        <w:bottom w:val="none" w:sz="0" w:space="0" w:color="auto"/>
        <w:right w:val="none" w:sz="0" w:space="0" w:color="auto"/>
      </w:divBdr>
    </w:div>
    <w:div w:id="1163818617">
      <w:bodyDiv w:val="1"/>
      <w:marLeft w:val="0"/>
      <w:marRight w:val="0"/>
      <w:marTop w:val="0"/>
      <w:marBottom w:val="0"/>
      <w:divBdr>
        <w:top w:val="none" w:sz="0" w:space="0" w:color="auto"/>
        <w:left w:val="none" w:sz="0" w:space="0" w:color="auto"/>
        <w:bottom w:val="none" w:sz="0" w:space="0" w:color="auto"/>
        <w:right w:val="none" w:sz="0" w:space="0" w:color="auto"/>
      </w:divBdr>
    </w:div>
    <w:div w:id="1164861844">
      <w:bodyDiv w:val="1"/>
      <w:marLeft w:val="0"/>
      <w:marRight w:val="0"/>
      <w:marTop w:val="0"/>
      <w:marBottom w:val="0"/>
      <w:divBdr>
        <w:top w:val="none" w:sz="0" w:space="0" w:color="auto"/>
        <w:left w:val="none" w:sz="0" w:space="0" w:color="auto"/>
        <w:bottom w:val="none" w:sz="0" w:space="0" w:color="auto"/>
        <w:right w:val="none" w:sz="0" w:space="0" w:color="auto"/>
      </w:divBdr>
    </w:div>
    <w:div w:id="1201361342">
      <w:bodyDiv w:val="1"/>
      <w:marLeft w:val="0"/>
      <w:marRight w:val="0"/>
      <w:marTop w:val="0"/>
      <w:marBottom w:val="0"/>
      <w:divBdr>
        <w:top w:val="none" w:sz="0" w:space="0" w:color="auto"/>
        <w:left w:val="none" w:sz="0" w:space="0" w:color="auto"/>
        <w:bottom w:val="none" w:sz="0" w:space="0" w:color="auto"/>
        <w:right w:val="none" w:sz="0" w:space="0" w:color="auto"/>
      </w:divBdr>
      <w:divsChild>
        <w:div w:id="1086072619">
          <w:blockQuote w:val="1"/>
          <w:marLeft w:val="0"/>
          <w:marRight w:val="0"/>
          <w:marTop w:val="0"/>
          <w:marBottom w:val="270"/>
          <w:divBdr>
            <w:top w:val="none" w:sz="0" w:space="7" w:color="auto"/>
            <w:left w:val="single" w:sz="48" w:space="14" w:color="D7D7DB"/>
            <w:bottom w:val="none" w:sz="0" w:space="9" w:color="auto"/>
            <w:right w:val="none" w:sz="0" w:space="14" w:color="auto"/>
          </w:divBdr>
        </w:div>
        <w:div w:id="880357701">
          <w:marLeft w:val="0"/>
          <w:marRight w:val="0"/>
          <w:marTop w:val="0"/>
          <w:marBottom w:val="0"/>
          <w:divBdr>
            <w:top w:val="none" w:sz="0" w:space="0" w:color="auto"/>
            <w:left w:val="none" w:sz="0" w:space="0" w:color="auto"/>
            <w:bottom w:val="none" w:sz="0" w:space="0" w:color="auto"/>
            <w:right w:val="none" w:sz="0" w:space="0" w:color="auto"/>
          </w:divBdr>
        </w:div>
      </w:divsChild>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292589075">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38532244">
      <w:bodyDiv w:val="1"/>
      <w:marLeft w:val="0"/>
      <w:marRight w:val="0"/>
      <w:marTop w:val="0"/>
      <w:marBottom w:val="0"/>
      <w:divBdr>
        <w:top w:val="none" w:sz="0" w:space="0" w:color="auto"/>
        <w:left w:val="none" w:sz="0" w:space="0" w:color="auto"/>
        <w:bottom w:val="none" w:sz="0" w:space="0" w:color="auto"/>
        <w:right w:val="none" w:sz="0" w:space="0" w:color="auto"/>
      </w:divBdr>
    </w:div>
    <w:div w:id="133988528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2026050">
      <w:bodyDiv w:val="1"/>
      <w:marLeft w:val="0"/>
      <w:marRight w:val="0"/>
      <w:marTop w:val="0"/>
      <w:marBottom w:val="0"/>
      <w:divBdr>
        <w:top w:val="none" w:sz="0" w:space="0" w:color="auto"/>
        <w:left w:val="none" w:sz="0" w:space="0" w:color="auto"/>
        <w:bottom w:val="none" w:sz="0" w:space="0" w:color="auto"/>
        <w:right w:val="none" w:sz="0" w:space="0" w:color="auto"/>
      </w:divBdr>
    </w:div>
    <w:div w:id="1352099442">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26344353">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35637834">
      <w:bodyDiv w:val="1"/>
      <w:marLeft w:val="0"/>
      <w:marRight w:val="0"/>
      <w:marTop w:val="0"/>
      <w:marBottom w:val="0"/>
      <w:divBdr>
        <w:top w:val="none" w:sz="0" w:space="0" w:color="auto"/>
        <w:left w:val="none" w:sz="0" w:space="0" w:color="auto"/>
        <w:bottom w:val="none" w:sz="0" w:space="0" w:color="auto"/>
        <w:right w:val="none" w:sz="0" w:space="0" w:color="auto"/>
      </w:divBdr>
    </w:div>
    <w:div w:id="1450195968">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23588249">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3734872">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1590016">
      <w:bodyDiv w:val="1"/>
      <w:marLeft w:val="0"/>
      <w:marRight w:val="0"/>
      <w:marTop w:val="0"/>
      <w:marBottom w:val="0"/>
      <w:divBdr>
        <w:top w:val="none" w:sz="0" w:space="0" w:color="auto"/>
        <w:left w:val="none" w:sz="0" w:space="0" w:color="auto"/>
        <w:bottom w:val="none" w:sz="0" w:space="0" w:color="auto"/>
        <w:right w:val="none" w:sz="0" w:space="0" w:color="auto"/>
      </w:divBdr>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85520473">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3213810">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371889">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38631685">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43017109">
      <w:bodyDiv w:val="1"/>
      <w:marLeft w:val="0"/>
      <w:marRight w:val="0"/>
      <w:marTop w:val="0"/>
      <w:marBottom w:val="0"/>
      <w:divBdr>
        <w:top w:val="none" w:sz="0" w:space="0" w:color="auto"/>
        <w:left w:val="none" w:sz="0" w:space="0" w:color="auto"/>
        <w:bottom w:val="none" w:sz="0" w:space="0" w:color="auto"/>
        <w:right w:val="none" w:sz="0" w:space="0" w:color="auto"/>
      </w:divBdr>
    </w:div>
    <w:div w:id="1749115539">
      <w:bodyDiv w:val="1"/>
      <w:marLeft w:val="0"/>
      <w:marRight w:val="0"/>
      <w:marTop w:val="0"/>
      <w:marBottom w:val="0"/>
      <w:divBdr>
        <w:top w:val="none" w:sz="0" w:space="0" w:color="auto"/>
        <w:left w:val="none" w:sz="0" w:space="0" w:color="auto"/>
        <w:bottom w:val="none" w:sz="0" w:space="0" w:color="auto"/>
        <w:right w:val="none" w:sz="0" w:space="0" w:color="auto"/>
      </w:divBdr>
    </w:div>
    <w:div w:id="1758676008">
      <w:bodyDiv w:val="1"/>
      <w:marLeft w:val="0"/>
      <w:marRight w:val="0"/>
      <w:marTop w:val="0"/>
      <w:marBottom w:val="0"/>
      <w:divBdr>
        <w:top w:val="none" w:sz="0" w:space="0" w:color="auto"/>
        <w:left w:val="none" w:sz="0" w:space="0" w:color="auto"/>
        <w:bottom w:val="none" w:sz="0" w:space="0" w:color="auto"/>
        <w:right w:val="none" w:sz="0" w:space="0" w:color="auto"/>
      </w:divBdr>
    </w:div>
    <w:div w:id="1773160542">
      <w:bodyDiv w:val="1"/>
      <w:marLeft w:val="0"/>
      <w:marRight w:val="0"/>
      <w:marTop w:val="0"/>
      <w:marBottom w:val="0"/>
      <w:divBdr>
        <w:top w:val="none" w:sz="0" w:space="0" w:color="auto"/>
        <w:left w:val="none" w:sz="0" w:space="0" w:color="auto"/>
        <w:bottom w:val="none" w:sz="0" w:space="0" w:color="auto"/>
        <w:right w:val="none" w:sz="0" w:space="0" w:color="auto"/>
      </w:divBdr>
    </w:div>
    <w:div w:id="1777410044">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15065832">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2511011">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47676666">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62056107">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11660497">
      <w:bodyDiv w:val="1"/>
      <w:marLeft w:val="0"/>
      <w:marRight w:val="0"/>
      <w:marTop w:val="0"/>
      <w:marBottom w:val="0"/>
      <w:divBdr>
        <w:top w:val="none" w:sz="0" w:space="0" w:color="auto"/>
        <w:left w:val="none" w:sz="0" w:space="0" w:color="auto"/>
        <w:bottom w:val="none" w:sz="0" w:space="0" w:color="auto"/>
        <w:right w:val="none" w:sz="0" w:space="0" w:color="auto"/>
      </w:divBdr>
    </w:div>
    <w:div w:id="2118208587">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nguinrandomhouse.com/books/721036/dig-where-you-stand-by-sven-lindqvist/" TargetMode="External"/><Relationship Id="rId18" Type="http://schemas.openxmlformats.org/officeDocument/2006/relationships/hyperlink" Target="https://www.tdsb.on.ca/Home/ctl/Details/mid/42863/itemId/66" TargetMode="External"/><Relationship Id="rId26" Type="http://schemas.openxmlformats.org/officeDocument/2006/relationships/hyperlink" Target="https://nctr.ca/education/coming-soon-truth-and-reconciliation-week-2023/speakers-profiles/" TargetMode="External"/><Relationship Id="rId39" Type="http://schemas.openxmlformats.org/officeDocument/2006/relationships/hyperlink" Target="https://nctr.ca/education/coming-soon-truth-and-reconciliation-week-2023/speakers-profiles/" TargetMode="External"/><Relationship Id="rId21" Type="http://schemas.openxmlformats.org/officeDocument/2006/relationships/hyperlink" Target="https://theconversation.com/acting-out-theatre-class-where-students-rehearse-for-change-108396" TargetMode="External"/><Relationship Id="rId34" Type="http://schemas.openxmlformats.org/officeDocument/2006/relationships/hyperlink" Target="https://www.youtube.com/watch?v=POzkbZkK45Y" TargetMode="External"/><Relationship Id="rId42" Type="http://schemas.openxmlformats.org/officeDocument/2006/relationships/hyperlink" Target="https://nctr.ca/education/coming-soon-truth-and-reconciliation-week-2023/" TargetMode="External"/><Relationship Id="rId47" Type="http://schemas.openxmlformats.org/officeDocument/2006/relationships/theme" Target="theme/theme1.xml"/><Relationship Id="rId7" Type="http://schemas.openxmlformats.org/officeDocument/2006/relationships/hyperlink" Target="https://werepstem.com/2021/05/31/a-brief-and-horrific-history-of-systemic-harm-inflicted-on-canadas-indigenous-communities/" TargetMode="External"/><Relationship Id="rId2" Type="http://schemas.openxmlformats.org/officeDocument/2006/relationships/styles" Target="styles.xml"/><Relationship Id="rId16" Type="http://schemas.openxmlformats.org/officeDocument/2006/relationships/hyperlink" Target="https://theconversation.com/education-for-reconciliation-requires-us-to-know-where-we-are-210164?utm_medium=email&amp;utm_campaign=Latest%20from%20The%20Conversation%20for%20September%2029%202023&amp;utm_content=Latest%20from%20The%20Conversation%20for%20September%2029%202023+CID_40e614616f4a693771c7e15c5479aa48&amp;utm_source=campaign_monitor_ca&amp;utm_term=Education%20for%20reconciliation%20requires%20us%20to%20know%20where%20we%20are" TargetMode="External"/><Relationship Id="rId29" Type="http://schemas.openxmlformats.org/officeDocument/2006/relationships/hyperlink" Target="https://nctr.ca/education/coming-soon-truth-and-reconciliation-week-2023/speakers-profiles/" TargetMode="External"/><Relationship Id="rId1" Type="http://schemas.openxmlformats.org/officeDocument/2006/relationships/numbering" Target="numbering.xml"/><Relationship Id="rId6" Type="http://schemas.openxmlformats.org/officeDocument/2006/relationships/hyperlink" Target="https://www.acf.hhs.gov/blog/2021/11/healing-trauma-federal-residential-indian-boarding-schools" TargetMode="External"/><Relationship Id="rId11" Type="http://schemas.openxmlformats.org/officeDocument/2006/relationships/hyperlink" Target="https://theconversation.com/profiles/christine-martineau-1456285" TargetMode="External"/><Relationship Id="rId24" Type="http://schemas.openxmlformats.org/officeDocument/2006/relationships/hyperlink" Target="https://ehprnh2mwo3.exactdn.com/wp-content/uploads/2023/09/TRW-2023-Day1.pdf" TargetMode="External"/><Relationship Id="rId32" Type="http://schemas.openxmlformats.org/officeDocument/2006/relationships/hyperlink" Target="https://nctr.ca/education/coming-soon-truth-and-reconciliation-week-2023/speakers-profiles/" TargetMode="External"/><Relationship Id="rId37" Type="http://schemas.openxmlformats.org/officeDocument/2006/relationships/hyperlink" Target="https://nctr.ca/education/coming-soon-truth-and-reconciliation-week-2023/speakers-profiles/" TargetMode="External"/><Relationship Id="rId40" Type="http://schemas.openxmlformats.org/officeDocument/2006/relationships/hyperlink" Target="https://nctr.ca/education/coming-soon-truth-and-reconciliation-week-2023/speakers-profiles/" TargetMode="External"/><Relationship Id="rId45" Type="http://schemas.openxmlformats.org/officeDocument/2006/relationships/hyperlink" Target="https://nctr.ca/education/coming-soon-truth-and-reconciliation-week-2023/" TargetMode="External"/><Relationship Id="rId5" Type="http://schemas.openxmlformats.org/officeDocument/2006/relationships/hyperlink" Target="https://theconversation.com/profiles/terri-cardinal-1447463" TargetMode="External"/><Relationship Id="rId15" Type="http://schemas.openxmlformats.org/officeDocument/2006/relationships/hyperlink" Target="https://www.upress.umn.edu/book-division/books/american-pentimento" TargetMode="External"/><Relationship Id="rId23" Type="http://schemas.openxmlformats.org/officeDocument/2006/relationships/hyperlink" Target="https://www.youtube.com/watch?v=e6sGAeXWy_o" TargetMode="External"/><Relationship Id="rId28" Type="http://schemas.openxmlformats.org/officeDocument/2006/relationships/hyperlink" Target="https://ehprnh2mwo3.exactdn.com/wp-content/uploads/2023/09/TRW-2023-Day2.pdf" TargetMode="External"/><Relationship Id="rId36" Type="http://schemas.openxmlformats.org/officeDocument/2006/relationships/hyperlink" Target="https://nctr.ca/education/coming-soon-truth-and-reconciliation-week-2023/speakers-profiles/" TargetMode="External"/><Relationship Id="rId10" Type="http://schemas.openxmlformats.org/officeDocument/2006/relationships/hyperlink" Target="https://theconversation.com/profiles/lorin-yochim-1450912" TargetMode="External"/><Relationship Id="rId19" Type="http://schemas.openxmlformats.org/officeDocument/2006/relationships/hyperlink" Target="https://www.cbc.ca/news/canada/toronto/tdsb-indigenous-course-credit-1.6734437" TargetMode="External"/><Relationship Id="rId31" Type="http://schemas.openxmlformats.org/officeDocument/2006/relationships/hyperlink" Target="https://www.youtube.com/watch?v=smQQYOwMvfg" TargetMode="External"/><Relationship Id="rId44" Type="http://schemas.openxmlformats.org/officeDocument/2006/relationships/hyperlink" Target="https://www.instagram.com/nctr_um/?hl=en" TargetMode="External"/><Relationship Id="rId4" Type="http://schemas.openxmlformats.org/officeDocument/2006/relationships/webSettings" Target="webSettings.xml"/><Relationship Id="rId9" Type="http://schemas.openxmlformats.org/officeDocument/2006/relationships/hyperlink" Target="https://atlantic.ctvnews.ca/n-s-students-plant-orange-flags-on-the-site-of-former-residential-school-ahead-of-truth-and-reconciliation-day-1.6582639" TargetMode="External"/><Relationship Id="rId14" Type="http://schemas.openxmlformats.org/officeDocument/2006/relationships/hyperlink" Target="https://jcacs.journals.yorku.ca/index.php/jcacs/article/view/16868" TargetMode="External"/><Relationship Id="rId22" Type="http://schemas.openxmlformats.org/officeDocument/2006/relationships/hyperlink" Target="https://theconversation.com/indigenous-authored-novels-5-great-contemporary-reads-for-young-adults-213296?utm_medium=email&amp;utm_campaign=Latest%20from%20The%20Conversation%20for%20September%2029%202023&amp;utm_content=Latest%20from%20The%20Conversation%20for%20September%2029%202023+CID_40e614616f4a693771c7e15c5479aa48&amp;utm_source=campaign_monitor_ca&amp;utm_term=Indigenous-authored%20novels%205%20great%20contemporary%20reads%20for%20young%20adults" TargetMode="External"/><Relationship Id="rId27" Type="http://schemas.openxmlformats.org/officeDocument/2006/relationships/hyperlink" Target="https://www.youtube.com/watch?v=5pvJW9AkRa4" TargetMode="External"/><Relationship Id="rId30" Type="http://schemas.openxmlformats.org/officeDocument/2006/relationships/hyperlink" Target="https://nctr.ca/education/coming-soon-truth-and-reconciliation-week-2023/speakers-profiles/" TargetMode="External"/><Relationship Id="rId35" Type="http://schemas.openxmlformats.org/officeDocument/2006/relationships/hyperlink" Target="https://nctr.ca/education/coming-soon-truth-and-reconciliation-week-2023/speakers-profiles/" TargetMode="External"/><Relationship Id="rId43" Type="http://schemas.openxmlformats.org/officeDocument/2006/relationships/hyperlink" Target="https://m.me/nctr.ca?ref=w20211053" TargetMode="External"/><Relationship Id="rId8" Type="http://schemas.openxmlformats.org/officeDocument/2006/relationships/hyperlink" Target="https://theconversation.com/residential-school-deaths-are-significantly-higher-than-previously-reported-207980?utm_medium=email&amp;utm_campaign=Latest%20from%20The%20Conversation%20for%20September%2029%202023&amp;utm_content=Latest%20from%20The%20Conversation%20for%20September%2029%202023+CID_40e614616f4a693771c7e15c5479aa48&amp;utm_source=campaign_monitor_ca&amp;utm_term=Residential%20school%20deaths%20are%20significantly%20higher%20than%20previously%20reported" TargetMode="External"/><Relationship Id="rId3" Type="http://schemas.openxmlformats.org/officeDocument/2006/relationships/settings" Target="settings.xml"/><Relationship Id="rId12" Type="http://schemas.openxmlformats.org/officeDocument/2006/relationships/hyperlink" Target="https://ehprnh2mwo3.exactdn.com/wp-content/uploads/2021/01/Calls_to_Action_English2.pdf" TargetMode="External"/><Relationship Id="rId17" Type="http://schemas.openxmlformats.org/officeDocument/2006/relationships/hyperlink" Target="https://educationactiontoronto.com/articles/behind-first-voices-tdsbs-mandatory-course-on-indigenous-studies-an-interview-with-student-trustee-isaiah-shafqat/" TargetMode="External"/><Relationship Id="rId25" Type="http://schemas.openxmlformats.org/officeDocument/2006/relationships/hyperlink" Target="https://nctr.ca/education/coming-soon-truth-and-reconciliation-week-2023/speakers-profiles/" TargetMode="External"/><Relationship Id="rId33" Type="http://schemas.openxmlformats.org/officeDocument/2006/relationships/hyperlink" Target="https://nctr.ca/education/coming-soon-truth-and-reconciliation-week-2023/speakers-profiles/" TargetMode="External"/><Relationship Id="rId38" Type="http://schemas.openxmlformats.org/officeDocument/2006/relationships/hyperlink" Target="https://www.youtube.com/watch?v=9H2daPEg6fI" TargetMode="External"/><Relationship Id="rId46" Type="http://schemas.openxmlformats.org/officeDocument/2006/relationships/fontTable" Target="fontTable.xml"/><Relationship Id="rId20" Type="http://schemas.openxmlformats.org/officeDocument/2006/relationships/hyperlink" Target="https://www.nebraskapress.unl.edu/nebraska/9780803210837/" TargetMode="External"/><Relationship Id="rId41" Type="http://schemas.openxmlformats.org/officeDocument/2006/relationships/hyperlink" Target="https://trweeklunchandlearns.eventbr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2023-09-29T15:25:00Z</dcterms:created>
  <dcterms:modified xsi:type="dcterms:W3CDTF">2023-12-12T17:37:00Z</dcterms:modified>
</cp:coreProperties>
</file>